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1D" w:rsidRPr="00113CE2" w:rsidRDefault="008D421D" w:rsidP="008D421D">
      <w:pPr>
        <w:rPr>
          <w:rFonts w:ascii="Times New Roman" w:hAnsi="Times New Roman"/>
          <w:sz w:val="24"/>
          <w:szCs w:val="24"/>
        </w:rPr>
      </w:pPr>
      <w:bookmarkStart w:id="0" w:name="_GoBack"/>
      <w:bookmarkEnd w:id="0"/>
    </w:p>
    <w:p w:rsidR="00631DAA" w:rsidRPr="00113CE2" w:rsidRDefault="00631DAA" w:rsidP="009D0A11">
      <w:pPr>
        <w:pStyle w:val="Patvirtinta"/>
        <w:tabs>
          <w:tab w:val="clear" w:pos="1304"/>
          <w:tab w:val="clear" w:pos="1457"/>
          <w:tab w:val="clear" w:pos="1604"/>
          <w:tab w:val="clear" w:pos="1757"/>
        </w:tabs>
        <w:spacing w:line="360" w:lineRule="auto"/>
        <w:ind w:left="3524" w:firstLine="1296"/>
        <w:rPr>
          <w:sz w:val="24"/>
          <w:szCs w:val="24"/>
        </w:rPr>
      </w:pPr>
      <w:r w:rsidRPr="00113CE2">
        <w:rPr>
          <w:sz w:val="24"/>
          <w:szCs w:val="24"/>
        </w:rPr>
        <w:t>PATVIRTINTA</w:t>
      </w:r>
    </w:p>
    <w:p w:rsidR="00631DAA" w:rsidRPr="00113CE2" w:rsidRDefault="00631DAA" w:rsidP="009D0A11">
      <w:pPr>
        <w:pStyle w:val="Patvirtinta"/>
        <w:spacing w:line="360" w:lineRule="auto"/>
        <w:ind w:left="4820"/>
        <w:rPr>
          <w:sz w:val="24"/>
          <w:szCs w:val="24"/>
        </w:rPr>
      </w:pPr>
      <w:r w:rsidRPr="00113CE2">
        <w:rPr>
          <w:sz w:val="24"/>
          <w:szCs w:val="24"/>
        </w:rPr>
        <w:t>Lietuvos Respublikos žemės ūkio ministro</w:t>
      </w:r>
    </w:p>
    <w:p w:rsidR="00631DAA" w:rsidRPr="00113CE2" w:rsidRDefault="00221D3E" w:rsidP="009D0A11">
      <w:pPr>
        <w:pStyle w:val="Patvirtinta"/>
        <w:spacing w:line="360" w:lineRule="auto"/>
        <w:ind w:left="4820"/>
        <w:rPr>
          <w:sz w:val="24"/>
          <w:szCs w:val="24"/>
        </w:rPr>
      </w:pPr>
      <w:r w:rsidRPr="00113CE2">
        <w:rPr>
          <w:sz w:val="24"/>
          <w:szCs w:val="24"/>
        </w:rPr>
        <w:t>2015</w:t>
      </w:r>
      <w:r w:rsidR="00631DAA" w:rsidRPr="00113CE2">
        <w:rPr>
          <w:sz w:val="24"/>
          <w:szCs w:val="24"/>
        </w:rPr>
        <w:t xml:space="preserve"> m. </w:t>
      </w:r>
      <w:r w:rsidRPr="00113CE2">
        <w:rPr>
          <w:sz w:val="24"/>
          <w:szCs w:val="24"/>
        </w:rPr>
        <w:t xml:space="preserve"> </w:t>
      </w:r>
      <w:r w:rsidR="00AC674B">
        <w:rPr>
          <w:sz w:val="24"/>
          <w:szCs w:val="24"/>
        </w:rPr>
        <w:t>kovo 24</w:t>
      </w:r>
      <w:r w:rsidRPr="00113CE2">
        <w:rPr>
          <w:sz w:val="24"/>
          <w:szCs w:val="24"/>
        </w:rPr>
        <w:t xml:space="preserve"> </w:t>
      </w:r>
      <w:r w:rsidR="00CA233C" w:rsidRPr="00113CE2">
        <w:rPr>
          <w:sz w:val="24"/>
          <w:szCs w:val="24"/>
        </w:rPr>
        <w:t>d. įsakymu Nr. 3D-</w:t>
      </w:r>
      <w:r w:rsidR="00AC674B">
        <w:rPr>
          <w:sz w:val="24"/>
          <w:szCs w:val="24"/>
        </w:rPr>
        <w:t>211</w:t>
      </w:r>
    </w:p>
    <w:p w:rsidR="00631DAA" w:rsidRPr="00113CE2" w:rsidRDefault="00631DAA" w:rsidP="009D0A11">
      <w:pPr>
        <w:pStyle w:val="Bodytext"/>
        <w:spacing w:line="360" w:lineRule="auto"/>
        <w:rPr>
          <w:sz w:val="24"/>
          <w:szCs w:val="24"/>
        </w:rPr>
      </w:pPr>
    </w:p>
    <w:p w:rsidR="00631DAA" w:rsidRPr="00113CE2" w:rsidRDefault="00631DAA" w:rsidP="00350218">
      <w:pPr>
        <w:pStyle w:val="CentrBold"/>
        <w:spacing w:line="240" w:lineRule="auto"/>
        <w:rPr>
          <w:sz w:val="24"/>
          <w:szCs w:val="24"/>
        </w:rPr>
      </w:pPr>
      <w:r w:rsidRPr="00113CE2">
        <w:rPr>
          <w:sz w:val="24"/>
          <w:szCs w:val="24"/>
        </w:rPr>
        <w:t>LIETUVOS KAIMO PLĖTROS 20</w:t>
      </w:r>
      <w:r w:rsidR="00CA233C" w:rsidRPr="00113CE2">
        <w:rPr>
          <w:sz w:val="24"/>
          <w:szCs w:val="24"/>
        </w:rPr>
        <w:t>14</w:t>
      </w:r>
      <w:r w:rsidRPr="00113CE2">
        <w:rPr>
          <w:sz w:val="24"/>
          <w:szCs w:val="24"/>
        </w:rPr>
        <w:t>–20</w:t>
      </w:r>
      <w:r w:rsidR="00CA233C" w:rsidRPr="00113CE2">
        <w:rPr>
          <w:sz w:val="24"/>
          <w:szCs w:val="24"/>
        </w:rPr>
        <w:t>20</w:t>
      </w:r>
      <w:r w:rsidRPr="00113CE2">
        <w:rPr>
          <w:sz w:val="24"/>
          <w:szCs w:val="24"/>
        </w:rPr>
        <w:t xml:space="preserve"> METŲ PROGRAMOS </w:t>
      </w:r>
      <w:r w:rsidR="00CB0262" w:rsidRPr="00113CE2">
        <w:rPr>
          <w:sz w:val="24"/>
          <w:szCs w:val="24"/>
        </w:rPr>
        <w:t>PRIEMONĖS „ŪKIO IR VERSLO PLĖTRA“ VEIKLOS SRITIES</w:t>
      </w:r>
      <w:r w:rsidR="00864D73" w:rsidRPr="00113CE2">
        <w:rPr>
          <w:sz w:val="24"/>
          <w:szCs w:val="24"/>
        </w:rPr>
        <w:t xml:space="preserve"> „PARAMA JAUNŲJŲ ŪKININKŲ ĮSIKŪRIMUI“ </w:t>
      </w:r>
      <w:r w:rsidRPr="00113CE2">
        <w:rPr>
          <w:sz w:val="24"/>
          <w:szCs w:val="24"/>
        </w:rPr>
        <w:t xml:space="preserve"> ĮGYVENDINIMO TAISYKLĖS</w:t>
      </w:r>
    </w:p>
    <w:p w:rsidR="00631DAA" w:rsidRPr="00113CE2" w:rsidRDefault="00631DAA" w:rsidP="009D0A11">
      <w:pPr>
        <w:pStyle w:val="CentrBold"/>
        <w:spacing w:line="360" w:lineRule="auto"/>
        <w:rPr>
          <w:sz w:val="24"/>
          <w:szCs w:val="24"/>
        </w:rPr>
      </w:pPr>
    </w:p>
    <w:p w:rsidR="00631DAA" w:rsidRPr="00113CE2" w:rsidRDefault="00631DAA" w:rsidP="009D0A11">
      <w:pPr>
        <w:pStyle w:val="CentrBold"/>
        <w:spacing w:line="360" w:lineRule="auto"/>
        <w:rPr>
          <w:sz w:val="24"/>
          <w:szCs w:val="24"/>
        </w:rPr>
      </w:pPr>
      <w:r w:rsidRPr="00113CE2">
        <w:rPr>
          <w:sz w:val="24"/>
          <w:szCs w:val="24"/>
        </w:rPr>
        <w:t>I. bendrosios nuostatos</w:t>
      </w:r>
    </w:p>
    <w:p w:rsidR="004D4E34" w:rsidRPr="00113CE2" w:rsidRDefault="004D4E34" w:rsidP="004D4E34">
      <w:pPr>
        <w:pStyle w:val="Bodytext"/>
        <w:spacing w:line="360" w:lineRule="auto"/>
        <w:ind w:firstLine="0"/>
        <w:rPr>
          <w:sz w:val="24"/>
          <w:szCs w:val="24"/>
        </w:rPr>
      </w:pPr>
    </w:p>
    <w:p w:rsidR="00631DAA" w:rsidRPr="005041B2" w:rsidRDefault="00631DAA" w:rsidP="005F7108">
      <w:pPr>
        <w:pStyle w:val="Bodytext"/>
        <w:spacing w:line="360" w:lineRule="auto"/>
        <w:rPr>
          <w:spacing w:val="-4"/>
          <w:sz w:val="24"/>
          <w:szCs w:val="24"/>
        </w:rPr>
      </w:pPr>
      <w:r w:rsidRPr="005041B2">
        <w:rPr>
          <w:spacing w:val="-4"/>
          <w:sz w:val="24"/>
          <w:szCs w:val="24"/>
        </w:rPr>
        <w:t xml:space="preserve">1. </w:t>
      </w:r>
      <w:r w:rsidR="00864D73" w:rsidRPr="005041B2">
        <w:rPr>
          <w:spacing w:val="-4"/>
          <w:sz w:val="24"/>
          <w:szCs w:val="24"/>
        </w:rPr>
        <w:t>Lietuvos kaimo plėtros 2014–2020 metų programos</w:t>
      </w:r>
      <w:r w:rsidR="00164652" w:rsidRPr="005041B2">
        <w:rPr>
          <w:spacing w:val="-4"/>
          <w:sz w:val="24"/>
          <w:szCs w:val="24"/>
        </w:rPr>
        <w:t xml:space="preserve"> </w:t>
      </w:r>
      <w:r w:rsidR="00864D73" w:rsidRPr="005041B2">
        <w:rPr>
          <w:spacing w:val="-4"/>
          <w:sz w:val="24"/>
          <w:szCs w:val="24"/>
        </w:rPr>
        <w:t>priemonės „Ūkio ir verslo plėtra“ veiklos srities „Parama jaunųjų ūkininkų įsikūrimui“ įgyvendinimo taisyklės</w:t>
      </w:r>
      <w:r w:rsidR="008768F4" w:rsidRPr="005041B2">
        <w:rPr>
          <w:spacing w:val="-4"/>
          <w:sz w:val="24"/>
          <w:szCs w:val="24"/>
        </w:rPr>
        <w:t xml:space="preserve"> (toliau – Taisyklės)</w:t>
      </w:r>
      <w:r w:rsidRPr="005041B2">
        <w:rPr>
          <w:spacing w:val="-4"/>
          <w:sz w:val="24"/>
          <w:szCs w:val="24"/>
        </w:rPr>
        <w:t xml:space="preserve"> parengtos vadovaujantis </w:t>
      </w:r>
      <w:r w:rsidR="008336B4" w:rsidRPr="005041B2">
        <w:rPr>
          <w:spacing w:val="-4"/>
          <w:sz w:val="24"/>
          <w:szCs w:val="24"/>
        </w:rPr>
        <w:t xml:space="preserve">2013 m. gruodžio 17 d. Europos Parlamento ir Tarybos reglamentu (ES) Nr.1305/2013 dėl paramos kaimo plėtrai, teikiamos Europos žemės ūkio fondo kaimo plėtrai (EŽŪFKP) lėšomis, kuriuo panaikinamas Tarybos reglamentas (EB) Nr. 1698/2005 (OL 2013 L 347, p. 487), su paskutiniais pakeitimais, padarytais 2014 m. </w:t>
      </w:r>
      <w:r w:rsidR="008768F4" w:rsidRPr="005041B2">
        <w:rPr>
          <w:spacing w:val="-4"/>
          <w:sz w:val="24"/>
          <w:szCs w:val="24"/>
        </w:rPr>
        <w:t>spalio</w:t>
      </w:r>
      <w:r w:rsidR="008336B4" w:rsidRPr="005041B2">
        <w:rPr>
          <w:spacing w:val="-4"/>
          <w:sz w:val="24"/>
          <w:szCs w:val="24"/>
        </w:rPr>
        <w:t xml:space="preserve"> 1</w:t>
      </w:r>
      <w:r w:rsidR="008768F4" w:rsidRPr="005041B2">
        <w:rPr>
          <w:spacing w:val="-4"/>
          <w:sz w:val="24"/>
          <w:szCs w:val="24"/>
        </w:rPr>
        <w:t>7</w:t>
      </w:r>
      <w:r w:rsidR="008336B4" w:rsidRPr="005041B2">
        <w:rPr>
          <w:spacing w:val="-4"/>
          <w:sz w:val="24"/>
          <w:szCs w:val="24"/>
        </w:rPr>
        <w:t xml:space="preserve"> d. Komisijos deleguotuoju reglamentu (ES) Nr. </w:t>
      </w:r>
      <w:r w:rsidR="008768F4" w:rsidRPr="005041B2">
        <w:rPr>
          <w:spacing w:val="-4"/>
          <w:sz w:val="24"/>
          <w:szCs w:val="24"/>
        </w:rPr>
        <w:t>1378</w:t>
      </w:r>
      <w:r w:rsidR="008336B4" w:rsidRPr="005041B2">
        <w:rPr>
          <w:spacing w:val="-4"/>
          <w:sz w:val="24"/>
          <w:szCs w:val="24"/>
        </w:rPr>
        <w:t xml:space="preserve">/2014 (OL 2014 L </w:t>
      </w:r>
      <w:r w:rsidR="008768F4" w:rsidRPr="005041B2">
        <w:rPr>
          <w:spacing w:val="-4"/>
          <w:sz w:val="24"/>
          <w:szCs w:val="24"/>
        </w:rPr>
        <w:t>367</w:t>
      </w:r>
      <w:r w:rsidR="008336B4" w:rsidRPr="005041B2">
        <w:rPr>
          <w:spacing w:val="-4"/>
          <w:sz w:val="24"/>
          <w:szCs w:val="24"/>
        </w:rPr>
        <w:t>, p. 1</w:t>
      </w:r>
      <w:r w:rsidR="008768F4" w:rsidRPr="005041B2">
        <w:rPr>
          <w:spacing w:val="-4"/>
          <w:sz w:val="24"/>
          <w:szCs w:val="24"/>
        </w:rPr>
        <w:t>6</w:t>
      </w:r>
      <w:r w:rsidR="008336B4" w:rsidRPr="005041B2">
        <w:rPr>
          <w:spacing w:val="-4"/>
          <w:sz w:val="24"/>
          <w:szCs w:val="24"/>
        </w:rPr>
        <w:t xml:space="preserve">), 2014 m. liepos 17 d. Komisijos </w:t>
      </w:r>
      <w:r w:rsidR="008768F4" w:rsidRPr="005041B2">
        <w:rPr>
          <w:spacing w:val="-4"/>
          <w:sz w:val="24"/>
          <w:szCs w:val="24"/>
        </w:rPr>
        <w:t xml:space="preserve">įgyvendinimo </w:t>
      </w:r>
      <w:r w:rsidR="008336B4" w:rsidRPr="005041B2">
        <w:rPr>
          <w:spacing w:val="-4"/>
          <w:sz w:val="24"/>
          <w:szCs w:val="24"/>
        </w:rPr>
        <w:t xml:space="preserve">reglamentu (ES) Nr. 808/2014, </w:t>
      </w:r>
      <w:r w:rsidR="008768F4" w:rsidRPr="005041B2">
        <w:rPr>
          <w:spacing w:val="-4"/>
          <w:sz w:val="24"/>
          <w:szCs w:val="24"/>
        </w:rPr>
        <w:t xml:space="preserve">kuriuo </w:t>
      </w:r>
      <w:r w:rsidR="008336B4" w:rsidRPr="005041B2">
        <w:rPr>
          <w:spacing w:val="-4"/>
          <w:sz w:val="24"/>
          <w:szCs w:val="24"/>
        </w:rPr>
        <w:t>nustat</w:t>
      </w:r>
      <w:r w:rsidR="008768F4" w:rsidRPr="005041B2">
        <w:rPr>
          <w:spacing w:val="-4"/>
          <w:sz w:val="24"/>
          <w:szCs w:val="24"/>
        </w:rPr>
        <w:t>omos</w:t>
      </w:r>
      <w:r w:rsidR="008336B4" w:rsidRPr="005041B2">
        <w:rPr>
          <w:spacing w:val="-4"/>
          <w:sz w:val="24"/>
          <w:szCs w:val="24"/>
        </w:rPr>
        <w:t xml:space="preserve"> Europos Parlamento ir Tarybos reglamento (EB) Nr. 1305/2013 dėl paramos kaimo plėtrai, teikiamos Europos žemės ūkio fondo kaimo plėtrai (EŽŪFKP) lėšomis, taikymo taisykl</w:t>
      </w:r>
      <w:r w:rsidR="003B2E06" w:rsidRPr="005041B2">
        <w:rPr>
          <w:spacing w:val="-4"/>
          <w:sz w:val="24"/>
          <w:szCs w:val="24"/>
        </w:rPr>
        <w:t>ė</w:t>
      </w:r>
      <w:r w:rsidR="008336B4" w:rsidRPr="005041B2">
        <w:rPr>
          <w:spacing w:val="-4"/>
          <w:sz w:val="24"/>
          <w:szCs w:val="24"/>
        </w:rPr>
        <w:t xml:space="preserve">s (OL 2014 L 227, p. 18), 2014 m. kovo 11 d. Komisijos deleguotuoju reglamentu (ES) Nr. 807/2014, </w:t>
      </w:r>
      <w:r w:rsidR="008768F4" w:rsidRPr="005041B2">
        <w:rPr>
          <w:spacing w:val="-4"/>
          <w:sz w:val="24"/>
          <w:szCs w:val="24"/>
        </w:rPr>
        <w:t>kuriuo papildomas</w:t>
      </w:r>
      <w:r w:rsidR="008336B4" w:rsidRPr="005041B2">
        <w:rPr>
          <w:spacing w:val="-4"/>
          <w:sz w:val="24"/>
          <w:szCs w:val="24"/>
        </w:rPr>
        <w:t xml:space="preserve"> Europos Parlamento ir Tarybos reglament</w:t>
      </w:r>
      <w:r w:rsidR="008768F4" w:rsidRPr="005041B2">
        <w:rPr>
          <w:spacing w:val="-4"/>
          <w:sz w:val="24"/>
          <w:szCs w:val="24"/>
        </w:rPr>
        <w:t>as</w:t>
      </w:r>
      <w:r w:rsidR="008336B4" w:rsidRPr="005041B2">
        <w:rPr>
          <w:spacing w:val="-4"/>
          <w:sz w:val="24"/>
          <w:szCs w:val="24"/>
        </w:rPr>
        <w:t xml:space="preserve"> (EB) Nr. 1305/2013 dėl paramos kaimo plėtrai, teikiamos Europos žemės ūkio fondo kaimo plėtrai (EŽŪFKP) lėšomis, </w:t>
      </w:r>
      <w:r w:rsidR="008768F4" w:rsidRPr="005041B2">
        <w:rPr>
          <w:spacing w:val="-4"/>
          <w:sz w:val="24"/>
          <w:szCs w:val="24"/>
        </w:rPr>
        <w:t xml:space="preserve">ir nustatomos </w:t>
      </w:r>
      <w:r w:rsidR="008336B4" w:rsidRPr="005041B2">
        <w:rPr>
          <w:spacing w:val="-4"/>
          <w:sz w:val="24"/>
          <w:szCs w:val="24"/>
        </w:rPr>
        <w:t>pereinamojo laikotarpio nuostat</w:t>
      </w:r>
      <w:r w:rsidR="008768F4" w:rsidRPr="005041B2">
        <w:rPr>
          <w:spacing w:val="-4"/>
          <w:sz w:val="24"/>
          <w:szCs w:val="24"/>
        </w:rPr>
        <w:t>o</w:t>
      </w:r>
      <w:r w:rsidR="008336B4" w:rsidRPr="005041B2">
        <w:rPr>
          <w:spacing w:val="-4"/>
          <w:sz w:val="24"/>
          <w:szCs w:val="24"/>
        </w:rPr>
        <w:t xml:space="preserve">s (OL 2014 L 227, p. 1),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w:t>
      </w:r>
      <w:r w:rsidR="008768F4" w:rsidRPr="005041B2">
        <w:rPr>
          <w:spacing w:val="-4"/>
          <w:sz w:val="24"/>
          <w:szCs w:val="24"/>
        </w:rPr>
        <w:t xml:space="preserve">Lietuvos kaimo plėtros 2014–2020 metų programa, patvirtinta </w:t>
      </w:r>
      <w:r w:rsidR="00AA1232" w:rsidRPr="005041B2">
        <w:rPr>
          <w:spacing w:val="-4"/>
          <w:sz w:val="24"/>
          <w:szCs w:val="24"/>
        </w:rPr>
        <w:t xml:space="preserve">Europos Komisijos 2015 m. vasario 13 d. sprendimu Nr. C(2015)842 </w:t>
      </w:r>
      <w:r w:rsidR="008768F4" w:rsidRPr="005041B2">
        <w:rPr>
          <w:spacing w:val="-4"/>
          <w:sz w:val="24"/>
          <w:szCs w:val="24"/>
        </w:rPr>
        <w:t xml:space="preserve">(toliau – Programa), </w:t>
      </w:r>
      <w:r w:rsidR="008336B4" w:rsidRPr="005041B2">
        <w:rPr>
          <w:spacing w:val="-4"/>
          <w:sz w:val="24"/>
          <w:szCs w:val="24"/>
        </w:rPr>
        <w:t>Lietuvos Respublikos Vyriausybės 2014 m. liepos 22 d. nutarimu Nr. 722 „Dėl valstybės institucijų ir įstaigų, savivaldybių ir kitų juridinių asmenų, atsakingų už Lietuvos kaimo plėtros 2014–2020 programos įgyvendinimą, paskyrimo“ bei Lietuvos kaimo plėtros 2014–2020 metų programos administravimo taisyklėmis, patvirtintomis Lietuvos Respublikos žemės ūkio ministro 2014 m. rugpjūčio 26 d. įsakymu Nr. 3D-507 „Dėl Lietuvos kaimo plėtros 2014–2020 metų programos administravimo taisyklių patvirtinimo“ (toliau – Administravimo taisyklės).</w:t>
      </w:r>
    </w:p>
    <w:p w:rsidR="00631DAA" w:rsidRPr="005041B2" w:rsidRDefault="00631DAA" w:rsidP="007A0A18">
      <w:pPr>
        <w:pStyle w:val="CentrBold"/>
        <w:spacing w:line="360" w:lineRule="auto"/>
        <w:rPr>
          <w:spacing w:val="-4"/>
          <w:sz w:val="24"/>
          <w:szCs w:val="24"/>
        </w:rPr>
      </w:pPr>
      <w:r w:rsidRPr="005041B2">
        <w:rPr>
          <w:spacing w:val="-4"/>
          <w:sz w:val="24"/>
          <w:szCs w:val="24"/>
        </w:rPr>
        <w:lastRenderedPageBreak/>
        <w:t>II. SUTRUMPINIMAI IR SĄVOKOS</w:t>
      </w:r>
    </w:p>
    <w:p w:rsidR="00631DAA" w:rsidRPr="005041B2" w:rsidRDefault="00631DAA" w:rsidP="007A0A18">
      <w:pPr>
        <w:pStyle w:val="Bodytext"/>
        <w:spacing w:line="360" w:lineRule="auto"/>
        <w:rPr>
          <w:spacing w:val="-4"/>
          <w:sz w:val="24"/>
          <w:szCs w:val="24"/>
        </w:rPr>
      </w:pPr>
    </w:p>
    <w:p w:rsidR="00631DAA" w:rsidRPr="005041B2" w:rsidRDefault="005465BC" w:rsidP="007A0A18">
      <w:pPr>
        <w:pStyle w:val="Bodytext"/>
        <w:spacing w:line="360" w:lineRule="auto"/>
        <w:rPr>
          <w:spacing w:val="-4"/>
          <w:sz w:val="24"/>
          <w:szCs w:val="24"/>
        </w:rPr>
      </w:pPr>
      <w:r w:rsidRPr="005041B2">
        <w:rPr>
          <w:spacing w:val="-4"/>
          <w:sz w:val="24"/>
          <w:szCs w:val="24"/>
        </w:rPr>
        <w:t>2</w:t>
      </w:r>
      <w:r w:rsidR="00631DAA" w:rsidRPr="005041B2">
        <w:rPr>
          <w:spacing w:val="-4"/>
          <w:sz w:val="24"/>
          <w:szCs w:val="24"/>
        </w:rPr>
        <w:t>.</w:t>
      </w:r>
      <w:r w:rsidR="00631DAA" w:rsidRPr="005041B2">
        <w:rPr>
          <w:b/>
          <w:bCs/>
          <w:spacing w:val="-4"/>
          <w:sz w:val="24"/>
          <w:szCs w:val="24"/>
        </w:rPr>
        <w:t xml:space="preserve"> </w:t>
      </w:r>
      <w:r w:rsidR="00631DAA" w:rsidRPr="005041B2">
        <w:rPr>
          <w:spacing w:val="-4"/>
          <w:sz w:val="24"/>
          <w:szCs w:val="24"/>
        </w:rPr>
        <w:t>Šiose taisyklėse vartojami sutrumpinimai:</w:t>
      </w:r>
    </w:p>
    <w:p w:rsidR="00983909" w:rsidRPr="005041B2" w:rsidRDefault="00951E07" w:rsidP="007A0A18">
      <w:pPr>
        <w:pStyle w:val="Bodytext"/>
        <w:spacing w:line="360" w:lineRule="auto"/>
        <w:rPr>
          <w:spacing w:val="-4"/>
          <w:sz w:val="24"/>
          <w:szCs w:val="24"/>
        </w:rPr>
      </w:pPr>
      <w:r w:rsidRPr="005041B2">
        <w:rPr>
          <w:b/>
          <w:spacing w:val="-4"/>
          <w:sz w:val="24"/>
          <w:szCs w:val="24"/>
        </w:rPr>
        <w:t xml:space="preserve">2.1. </w:t>
      </w:r>
      <w:r w:rsidR="00983909" w:rsidRPr="005041B2">
        <w:rPr>
          <w:b/>
          <w:spacing w:val="-4"/>
          <w:sz w:val="24"/>
          <w:szCs w:val="24"/>
        </w:rPr>
        <w:t>Agentūra</w:t>
      </w:r>
      <w:r w:rsidR="00983909" w:rsidRPr="005041B2">
        <w:rPr>
          <w:spacing w:val="-4"/>
          <w:sz w:val="24"/>
          <w:szCs w:val="24"/>
        </w:rPr>
        <w:t xml:space="preserve"> – Nacionalinė mokėjimo agentūra prie Žemės ūkio ministerijos</w:t>
      </w:r>
    </w:p>
    <w:p w:rsidR="00983909" w:rsidRPr="005041B2" w:rsidRDefault="00951E07" w:rsidP="007A0A18">
      <w:pPr>
        <w:pStyle w:val="Bodytext"/>
        <w:spacing w:line="360" w:lineRule="auto"/>
        <w:rPr>
          <w:spacing w:val="-4"/>
          <w:sz w:val="24"/>
          <w:szCs w:val="24"/>
        </w:rPr>
      </w:pPr>
      <w:r w:rsidRPr="005041B2">
        <w:rPr>
          <w:b/>
          <w:spacing w:val="-4"/>
          <w:sz w:val="24"/>
          <w:szCs w:val="24"/>
        </w:rPr>
        <w:t>2.</w:t>
      </w:r>
      <w:r w:rsidR="003B2E06" w:rsidRPr="005041B2">
        <w:rPr>
          <w:b/>
          <w:spacing w:val="-4"/>
          <w:sz w:val="24"/>
          <w:szCs w:val="24"/>
        </w:rPr>
        <w:t>2</w:t>
      </w:r>
      <w:r w:rsidRPr="005041B2">
        <w:rPr>
          <w:b/>
          <w:spacing w:val="-4"/>
          <w:sz w:val="24"/>
          <w:szCs w:val="24"/>
        </w:rPr>
        <w:t xml:space="preserve">. </w:t>
      </w:r>
      <w:r w:rsidR="00983909" w:rsidRPr="005041B2">
        <w:rPr>
          <w:b/>
          <w:spacing w:val="-4"/>
          <w:sz w:val="24"/>
          <w:szCs w:val="24"/>
        </w:rPr>
        <w:t>Ministerija</w:t>
      </w:r>
      <w:r w:rsidR="00221D3E" w:rsidRPr="005041B2">
        <w:rPr>
          <w:spacing w:val="-4"/>
          <w:sz w:val="24"/>
          <w:szCs w:val="24"/>
        </w:rPr>
        <w:t xml:space="preserve"> – Lietuvos Respublikos žemės ūkio ministerija;</w:t>
      </w:r>
    </w:p>
    <w:p w:rsidR="00631DAA" w:rsidRPr="005041B2" w:rsidRDefault="00951E07" w:rsidP="007A0A18">
      <w:pPr>
        <w:pStyle w:val="Bodytext"/>
        <w:spacing w:line="360" w:lineRule="auto"/>
        <w:rPr>
          <w:b/>
          <w:bCs/>
          <w:spacing w:val="-4"/>
          <w:sz w:val="24"/>
          <w:szCs w:val="24"/>
        </w:rPr>
      </w:pPr>
      <w:r w:rsidRPr="005041B2">
        <w:rPr>
          <w:b/>
          <w:bCs/>
          <w:spacing w:val="-4"/>
          <w:sz w:val="24"/>
          <w:szCs w:val="24"/>
        </w:rPr>
        <w:t>2.</w:t>
      </w:r>
      <w:r w:rsidR="003B2E06" w:rsidRPr="005041B2">
        <w:rPr>
          <w:b/>
          <w:bCs/>
          <w:spacing w:val="-4"/>
          <w:sz w:val="24"/>
          <w:szCs w:val="24"/>
        </w:rPr>
        <w:t>3</w:t>
      </w:r>
      <w:r w:rsidRPr="005041B2">
        <w:rPr>
          <w:b/>
          <w:bCs/>
          <w:spacing w:val="-4"/>
          <w:sz w:val="24"/>
          <w:szCs w:val="24"/>
        </w:rPr>
        <w:t xml:space="preserve">. </w:t>
      </w:r>
      <w:r w:rsidR="00113CE2" w:rsidRPr="005041B2">
        <w:rPr>
          <w:b/>
          <w:bCs/>
          <w:spacing w:val="-4"/>
          <w:sz w:val="24"/>
          <w:szCs w:val="24"/>
        </w:rPr>
        <w:t>SG</w:t>
      </w:r>
      <w:r w:rsidR="00631DAA" w:rsidRPr="005041B2">
        <w:rPr>
          <w:b/>
          <w:bCs/>
          <w:spacing w:val="-4"/>
          <w:sz w:val="24"/>
          <w:szCs w:val="24"/>
        </w:rPr>
        <w:t xml:space="preserve"> – </w:t>
      </w:r>
      <w:r w:rsidR="003B2E06" w:rsidRPr="005041B2">
        <w:rPr>
          <w:spacing w:val="-4"/>
          <w:sz w:val="24"/>
          <w:szCs w:val="24"/>
        </w:rPr>
        <w:t>sutartinis gyvulys</w:t>
      </w:r>
      <w:r w:rsidR="00221D3E" w:rsidRPr="005041B2">
        <w:rPr>
          <w:spacing w:val="-4"/>
          <w:sz w:val="24"/>
          <w:szCs w:val="24"/>
        </w:rPr>
        <w:t>;</w:t>
      </w:r>
    </w:p>
    <w:p w:rsidR="00631DAA" w:rsidRPr="005041B2" w:rsidRDefault="00951E07" w:rsidP="007A0A18">
      <w:pPr>
        <w:pStyle w:val="Bodytext"/>
        <w:spacing w:line="360" w:lineRule="auto"/>
        <w:rPr>
          <w:b/>
          <w:bCs/>
          <w:spacing w:val="-4"/>
          <w:sz w:val="24"/>
          <w:szCs w:val="24"/>
        </w:rPr>
      </w:pPr>
      <w:r w:rsidRPr="005041B2">
        <w:rPr>
          <w:b/>
          <w:bCs/>
          <w:spacing w:val="-4"/>
          <w:sz w:val="24"/>
          <w:szCs w:val="24"/>
        </w:rPr>
        <w:t>2.</w:t>
      </w:r>
      <w:r w:rsidR="003B2E06" w:rsidRPr="005041B2">
        <w:rPr>
          <w:b/>
          <w:bCs/>
          <w:spacing w:val="-4"/>
          <w:sz w:val="24"/>
          <w:szCs w:val="24"/>
        </w:rPr>
        <w:t>4</w:t>
      </w:r>
      <w:r w:rsidRPr="005041B2">
        <w:rPr>
          <w:b/>
          <w:bCs/>
          <w:spacing w:val="-4"/>
          <w:sz w:val="24"/>
          <w:szCs w:val="24"/>
        </w:rPr>
        <w:t xml:space="preserve">. </w:t>
      </w:r>
      <w:r w:rsidR="00631DAA" w:rsidRPr="005041B2">
        <w:rPr>
          <w:b/>
          <w:bCs/>
          <w:spacing w:val="-4"/>
          <w:sz w:val="24"/>
          <w:szCs w:val="24"/>
        </w:rPr>
        <w:t xml:space="preserve">ŽŪN – </w:t>
      </w:r>
      <w:r w:rsidR="00631DAA" w:rsidRPr="005041B2">
        <w:rPr>
          <w:spacing w:val="-4"/>
          <w:sz w:val="24"/>
          <w:szCs w:val="24"/>
        </w:rPr>
        <w:t>žemės ūkio naudmenos.</w:t>
      </w:r>
    </w:p>
    <w:p w:rsidR="00903B50" w:rsidRPr="005041B2" w:rsidRDefault="005465BC" w:rsidP="007A0A18">
      <w:pPr>
        <w:overflowPunct w:val="0"/>
        <w:spacing w:after="0" w:line="360" w:lineRule="auto"/>
        <w:ind w:firstLine="312"/>
        <w:jc w:val="both"/>
        <w:textAlignment w:val="baseline"/>
        <w:rPr>
          <w:rFonts w:ascii="Times New Roman" w:hAnsi="Times New Roman"/>
          <w:b/>
          <w:bCs/>
          <w:spacing w:val="-4"/>
          <w:sz w:val="24"/>
          <w:szCs w:val="24"/>
        </w:rPr>
      </w:pPr>
      <w:r w:rsidRPr="005041B2">
        <w:rPr>
          <w:rFonts w:ascii="Times New Roman" w:hAnsi="Times New Roman"/>
          <w:spacing w:val="-4"/>
          <w:sz w:val="24"/>
          <w:szCs w:val="24"/>
        </w:rPr>
        <w:t>3</w:t>
      </w:r>
      <w:r w:rsidR="00631DAA" w:rsidRPr="005041B2">
        <w:rPr>
          <w:rFonts w:ascii="Times New Roman" w:hAnsi="Times New Roman"/>
          <w:spacing w:val="-4"/>
          <w:sz w:val="24"/>
          <w:szCs w:val="24"/>
        </w:rPr>
        <w:t>. Šiose taisyklėse vartojamos sąvokos:</w:t>
      </w:r>
      <w:r w:rsidR="00903B50" w:rsidRPr="005041B2">
        <w:rPr>
          <w:rFonts w:ascii="Times New Roman" w:hAnsi="Times New Roman"/>
          <w:b/>
          <w:bCs/>
          <w:spacing w:val="-4"/>
          <w:sz w:val="24"/>
          <w:szCs w:val="24"/>
        </w:rPr>
        <w:t xml:space="preserve"> </w:t>
      </w:r>
    </w:p>
    <w:p w:rsidR="00D5631D" w:rsidRDefault="00D5631D" w:rsidP="007A0A18">
      <w:pPr>
        <w:pStyle w:val="Bodytext"/>
        <w:spacing w:line="360" w:lineRule="auto"/>
        <w:rPr>
          <w:b/>
          <w:bCs/>
          <w:color w:val="auto"/>
          <w:spacing w:val="-4"/>
          <w:sz w:val="24"/>
          <w:szCs w:val="24"/>
        </w:rPr>
      </w:pPr>
      <w:r>
        <w:rPr>
          <w:bCs/>
          <w:color w:val="auto"/>
          <w:spacing w:val="-4"/>
          <w:sz w:val="24"/>
          <w:szCs w:val="24"/>
        </w:rPr>
        <w:t>3.1</w:t>
      </w:r>
      <w:r w:rsidR="00FD0F30" w:rsidRPr="005041B2">
        <w:rPr>
          <w:bCs/>
          <w:color w:val="auto"/>
          <w:spacing w:val="-4"/>
          <w:sz w:val="24"/>
          <w:szCs w:val="24"/>
        </w:rPr>
        <w:t>.</w:t>
      </w:r>
      <w:r w:rsidR="00FD0F30" w:rsidRPr="005041B2">
        <w:rPr>
          <w:b/>
          <w:bCs/>
          <w:color w:val="auto"/>
          <w:spacing w:val="-4"/>
          <w:sz w:val="24"/>
          <w:szCs w:val="24"/>
        </w:rPr>
        <w:t xml:space="preserve"> </w:t>
      </w:r>
      <w:r w:rsidRPr="00D5631D">
        <w:rPr>
          <w:b/>
          <w:bCs/>
          <w:sz w:val="24"/>
          <w:szCs w:val="24"/>
          <w:lang w:val="lt-LT" w:eastAsia="lt-LT" w:bidi="ar-SA"/>
        </w:rPr>
        <w:t xml:space="preserve">Aktyvus ūkininkas (aktyvus žemės ūkio veiklos subjektas) </w:t>
      </w:r>
      <w:r w:rsidRPr="00D5631D">
        <w:rPr>
          <w:sz w:val="24"/>
          <w:szCs w:val="24"/>
          <w:lang w:val="lt-LT" w:eastAsia="lt-LT" w:bidi="ar-SA"/>
        </w:rPr>
        <w:t>– žemės ūkio veiklos subjektas, kuris nevykdo tiesioginėmis išmokomis neremiamos veiklos, išskyrus numatytas išlygas, ir aktyviai ūkininkauja, vadovaudamasis žemės ūkio ministro įsakymu nustatytais žemės ūkio veiklos vykdymo kriterijais.</w:t>
      </w:r>
    </w:p>
    <w:p w:rsidR="00FD0F30" w:rsidRPr="005041B2" w:rsidRDefault="00D5631D" w:rsidP="007A0A18">
      <w:pPr>
        <w:pStyle w:val="Bodytext"/>
        <w:spacing w:line="360" w:lineRule="auto"/>
        <w:rPr>
          <w:strike/>
          <w:color w:val="FF0000"/>
          <w:spacing w:val="-4"/>
          <w:sz w:val="24"/>
          <w:szCs w:val="24"/>
        </w:rPr>
      </w:pPr>
      <w:r w:rsidRPr="00D5631D">
        <w:rPr>
          <w:bCs/>
          <w:color w:val="auto"/>
          <w:spacing w:val="-4"/>
          <w:sz w:val="24"/>
          <w:szCs w:val="24"/>
        </w:rPr>
        <w:t>3.2.</w:t>
      </w:r>
      <w:r>
        <w:rPr>
          <w:b/>
          <w:bCs/>
          <w:color w:val="auto"/>
          <w:spacing w:val="-4"/>
          <w:sz w:val="24"/>
          <w:szCs w:val="24"/>
        </w:rPr>
        <w:t xml:space="preserve"> </w:t>
      </w:r>
      <w:r w:rsidR="00ED1DA0" w:rsidRPr="005041B2">
        <w:rPr>
          <w:b/>
          <w:bCs/>
          <w:color w:val="auto"/>
          <w:spacing w:val="-4"/>
          <w:sz w:val="24"/>
          <w:szCs w:val="24"/>
        </w:rPr>
        <w:t>į</w:t>
      </w:r>
      <w:r w:rsidR="00FD0F30" w:rsidRPr="005041B2">
        <w:rPr>
          <w:b/>
          <w:bCs/>
          <w:color w:val="auto"/>
          <w:spacing w:val="-4"/>
          <w:sz w:val="24"/>
          <w:szCs w:val="24"/>
        </w:rPr>
        <w:t xml:space="preserve">kainis </w:t>
      </w:r>
      <w:r w:rsidR="00FD0F30" w:rsidRPr="005041B2">
        <w:rPr>
          <w:color w:val="auto"/>
          <w:spacing w:val="-4"/>
          <w:sz w:val="24"/>
          <w:szCs w:val="24"/>
        </w:rPr>
        <w:t xml:space="preserve">– </w:t>
      </w:r>
      <w:r w:rsidR="00FF1842" w:rsidRPr="005041B2">
        <w:rPr>
          <w:spacing w:val="-4"/>
          <w:sz w:val="24"/>
          <w:szCs w:val="24"/>
        </w:rPr>
        <w:t>Ministerijos patvirtinta kaina, už kurią galima įsigyti įrangos, technikos, mechanizm</w:t>
      </w:r>
      <w:r w:rsidR="003B2E06" w:rsidRPr="005041B2">
        <w:rPr>
          <w:spacing w:val="-4"/>
          <w:sz w:val="24"/>
          <w:szCs w:val="24"/>
        </w:rPr>
        <w:t>ų</w:t>
      </w:r>
      <w:r w:rsidR="00FF1842" w:rsidRPr="005041B2">
        <w:rPr>
          <w:spacing w:val="-4"/>
          <w:sz w:val="24"/>
          <w:szCs w:val="24"/>
        </w:rPr>
        <w:t>, prekių, paslaugų ir (arba) darbų. Įkainis nustatomas eurais be pridėtinės vertės mokesčio.</w:t>
      </w:r>
      <w:r w:rsidR="00FD0F30" w:rsidRPr="005041B2">
        <w:rPr>
          <w:strike/>
          <w:color w:val="FF0000"/>
          <w:spacing w:val="-4"/>
          <w:sz w:val="24"/>
          <w:szCs w:val="24"/>
        </w:rPr>
        <w:t xml:space="preserve"> </w:t>
      </w:r>
    </w:p>
    <w:p w:rsidR="00892D61" w:rsidRPr="005041B2" w:rsidRDefault="00D5631D" w:rsidP="007A0A18">
      <w:pPr>
        <w:spacing w:after="0" w:line="360" w:lineRule="auto"/>
        <w:ind w:firstLine="312"/>
        <w:jc w:val="both"/>
        <w:rPr>
          <w:rFonts w:ascii="Times New Roman" w:hAnsi="Times New Roman"/>
          <w:spacing w:val="-4"/>
          <w:sz w:val="24"/>
          <w:szCs w:val="24"/>
        </w:rPr>
      </w:pPr>
      <w:r>
        <w:rPr>
          <w:rFonts w:ascii="Times New Roman" w:hAnsi="Times New Roman"/>
          <w:spacing w:val="-4"/>
          <w:sz w:val="24"/>
          <w:szCs w:val="24"/>
          <w:lang w:eastAsia="lt-LT" w:bidi="ar-SA"/>
        </w:rPr>
        <w:t>3.3</w:t>
      </w:r>
      <w:r w:rsidR="00ED1DA0" w:rsidRPr="005041B2">
        <w:rPr>
          <w:rFonts w:ascii="Times New Roman" w:hAnsi="Times New Roman"/>
          <w:spacing w:val="-4"/>
          <w:sz w:val="24"/>
          <w:szCs w:val="24"/>
          <w:lang w:eastAsia="lt-LT" w:bidi="ar-SA"/>
        </w:rPr>
        <w:t xml:space="preserve">. </w:t>
      </w:r>
      <w:r w:rsidR="00892D61" w:rsidRPr="005041B2">
        <w:rPr>
          <w:rFonts w:ascii="Times New Roman" w:hAnsi="Times New Roman"/>
          <w:b/>
          <w:bCs/>
          <w:spacing w:val="-4"/>
          <w:sz w:val="24"/>
          <w:szCs w:val="24"/>
        </w:rPr>
        <w:t>jaunasis ūkininkas</w:t>
      </w:r>
      <w:r w:rsidR="00892D61" w:rsidRPr="005041B2">
        <w:rPr>
          <w:rFonts w:ascii="Times New Roman" w:hAnsi="Times New Roman"/>
          <w:spacing w:val="-4"/>
          <w:sz w:val="24"/>
          <w:szCs w:val="24"/>
        </w:rPr>
        <w:t>  – ūkininkas (fizinis asmuo, įregistravęs žemės ūkio valdą ir ūkį savo vardu), kuris teikdamas paramos paraišką atitinka šiuos reikalavimus: 1) yra jaunesnis kaip 40 metų; 2) turi reikiamų profesinių įgūdžių bei kompetencijos, t. y. atitinka bent vieną iš šių reikalavimų: turi profesinį arba aukštąjį žemės ūkio srities išsilavinimą; yra baigęs  jaunųjų ūkinink</w:t>
      </w:r>
      <w:r w:rsidR="00664DF7" w:rsidRPr="005041B2">
        <w:rPr>
          <w:rFonts w:ascii="Times New Roman" w:hAnsi="Times New Roman"/>
          <w:spacing w:val="-4"/>
          <w:sz w:val="24"/>
          <w:szCs w:val="24"/>
        </w:rPr>
        <w:t>ų kompetencijos ugdymo programą</w:t>
      </w:r>
      <w:r w:rsidR="00886EA2" w:rsidRPr="005041B2">
        <w:rPr>
          <w:rFonts w:ascii="Times New Roman" w:hAnsi="Times New Roman"/>
          <w:spacing w:val="-4"/>
          <w:sz w:val="24"/>
          <w:szCs w:val="24"/>
        </w:rPr>
        <w:t xml:space="preserve"> </w:t>
      </w:r>
      <w:r w:rsidR="00892D61" w:rsidRPr="005041B2">
        <w:rPr>
          <w:rFonts w:ascii="Times New Roman" w:hAnsi="Times New Roman"/>
          <w:spacing w:val="-4"/>
          <w:sz w:val="24"/>
          <w:szCs w:val="24"/>
        </w:rPr>
        <w:t>(jei pareiškėjas neatitinka nė vieno iš šių reikalavimų, jam nuo sprendimo skirti paramą dienos suteikiamas ne ilgesnis kaip 36 mėn. laikotarpis, per kurį jis turi įgyti šių įgūdžių ir kompetencijos); 3) pirmą kartą kuriasi žemės ūkio valdoje ir ūkyje kaip ūkio valdytojas.</w:t>
      </w:r>
    </w:p>
    <w:p w:rsidR="00B40DE0" w:rsidRPr="005041B2" w:rsidRDefault="00D5631D" w:rsidP="007A0A18">
      <w:pPr>
        <w:spacing w:after="0" w:line="360" w:lineRule="auto"/>
        <w:ind w:firstLine="312"/>
        <w:jc w:val="both"/>
        <w:rPr>
          <w:rFonts w:ascii="Times New Roman" w:hAnsi="Times New Roman"/>
          <w:spacing w:val="-4"/>
          <w:sz w:val="24"/>
          <w:szCs w:val="24"/>
          <w:lang w:eastAsia="lt-LT"/>
        </w:rPr>
      </w:pPr>
      <w:r>
        <w:rPr>
          <w:rFonts w:ascii="Times New Roman" w:hAnsi="Times New Roman"/>
          <w:spacing w:val="-4"/>
          <w:sz w:val="24"/>
          <w:szCs w:val="24"/>
        </w:rPr>
        <w:t>3.4</w:t>
      </w:r>
      <w:r w:rsidR="00892D61" w:rsidRPr="005041B2">
        <w:rPr>
          <w:rFonts w:ascii="Times New Roman" w:hAnsi="Times New Roman"/>
          <w:spacing w:val="-4"/>
          <w:sz w:val="24"/>
          <w:szCs w:val="24"/>
        </w:rPr>
        <w:t>.</w:t>
      </w:r>
      <w:r w:rsidR="00892D61" w:rsidRPr="005041B2">
        <w:rPr>
          <w:rFonts w:ascii="Times New Roman" w:hAnsi="Times New Roman"/>
          <w:b/>
          <w:bCs/>
          <w:spacing w:val="-4"/>
          <w:sz w:val="24"/>
          <w:szCs w:val="24"/>
        </w:rPr>
        <w:t xml:space="preserve"> jaunojo ūkininko įsikūrimas</w:t>
      </w:r>
      <w:r w:rsidR="00892D61" w:rsidRPr="005041B2">
        <w:rPr>
          <w:rFonts w:ascii="Times New Roman" w:hAnsi="Times New Roman"/>
          <w:spacing w:val="-4"/>
          <w:sz w:val="24"/>
          <w:szCs w:val="24"/>
        </w:rPr>
        <w:t xml:space="preserve"> – procesas, kai jaunesnis kaip 40 metų amžiaus fizinis asmuo registruotoje žemės valdoje (ūkyje) susikuria sąlygas, reikalingas ūkininkauti toje vietovėje.</w:t>
      </w:r>
      <w:r w:rsidR="00892D61" w:rsidRPr="005041B2">
        <w:rPr>
          <w:rFonts w:ascii="Times New Roman" w:hAnsi="Times New Roman"/>
          <w:spacing w:val="-4"/>
          <w:sz w:val="24"/>
          <w:szCs w:val="24"/>
          <w:lang w:eastAsia="lt-LT"/>
        </w:rPr>
        <w:t xml:space="preserve"> Jaunojo ūkininko įsikūrimas turi prasidėti ne anksčiau kaip 12 mėnesių iki paramos paraiškos pateikimo ir paraiškos teikimo momentu dar negali būti pasibaigęs. Toks laikotarpis reikalingas pareiškėjams ilgiau trunkančiam žemės įsigijimo procesui užbaigti bei  mokymams pradėti ir (ar) pabaigti, verslo planui parengti ir kt.;</w:t>
      </w:r>
    </w:p>
    <w:p w:rsidR="00892D61" w:rsidRPr="005041B2" w:rsidRDefault="00D5631D" w:rsidP="007A0A18">
      <w:pPr>
        <w:spacing w:after="0" w:line="360" w:lineRule="auto"/>
        <w:ind w:firstLine="312"/>
        <w:jc w:val="both"/>
        <w:rPr>
          <w:rFonts w:ascii="Times New Roman" w:hAnsi="Times New Roman"/>
          <w:spacing w:val="-4"/>
          <w:sz w:val="24"/>
          <w:szCs w:val="24"/>
          <w:lang w:eastAsia="lt-LT"/>
        </w:rPr>
      </w:pPr>
      <w:r>
        <w:rPr>
          <w:rFonts w:ascii="Times New Roman" w:hAnsi="Times New Roman"/>
          <w:spacing w:val="-4"/>
          <w:sz w:val="24"/>
          <w:szCs w:val="24"/>
          <w:lang w:eastAsia="lt-LT"/>
        </w:rPr>
        <w:t>3.5</w:t>
      </w:r>
      <w:r w:rsidR="00892D61" w:rsidRPr="005041B2">
        <w:rPr>
          <w:rFonts w:ascii="Times New Roman" w:hAnsi="Times New Roman"/>
          <w:spacing w:val="-4"/>
          <w:sz w:val="24"/>
          <w:szCs w:val="24"/>
          <w:lang w:eastAsia="lt-LT"/>
        </w:rPr>
        <w:t xml:space="preserve">. </w:t>
      </w:r>
      <w:r w:rsidR="00892D61" w:rsidRPr="005041B2">
        <w:rPr>
          <w:rFonts w:ascii="Times New Roman" w:hAnsi="Times New Roman"/>
          <w:b/>
          <w:spacing w:val="-4"/>
          <w:sz w:val="24"/>
          <w:szCs w:val="24"/>
          <w:lang w:eastAsia="lt-LT"/>
        </w:rPr>
        <w:t>mišrus</w:t>
      </w:r>
      <w:r w:rsidR="003B2E06" w:rsidRPr="005041B2">
        <w:rPr>
          <w:rFonts w:ascii="Times New Roman" w:hAnsi="Times New Roman"/>
          <w:b/>
          <w:spacing w:val="-4"/>
          <w:sz w:val="24"/>
          <w:szCs w:val="24"/>
          <w:lang w:eastAsia="lt-LT"/>
        </w:rPr>
        <w:t>is</w:t>
      </w:r>
      <w:r w:rsidR="00892D61" w:rsidRPr="005041B2">
        <w:rPr>
          <w:rFonts w:ascii="Times New Roman" w:hAnsi="Times New Roman"/>
          <w:b/>
          <w:spacing w:val="-4"/>
          <w:sz w:val="24"/>
          <w:szCs w:val="24"/>
          <w:lang w:eastAsia="lt-LT"/>
        </w:rPr>
        <w:t xml:space="preserve"> ūkis</w:t>
      </w:r>
      <w:r w:rsidR="00892D61" w:rsidRPr="005041B2">
        <w:rPr>
          <w:rFonts w:ascii="Times New Roman" w:hAnsi="Times New Roman"/>
          <w:spacing w:val="-4"/>
          <w:sz w:val="24"/>
          <w:szCs w:val="24"/>
          <w:lang w:eastAsia="lt-LT"/>
        </w:rPr>
        <w:t xml:space="preserve"> </w:t>
      </w:r>
      <w:r w:rsidR="008768F4" w:rsidRPr="005041B2">
        <w:rPr>
          <w:rFonts w:ascii="Times New Roman" w:hAnsi="Times New Roman"/>
          <w:spacing w:val="-4"/>
          <w:sz w:val="24"/>
          <w:szCs w:val="24"/>
          <w:lang w:eastAsia="lt-LT"/>
        </w:rPr>
        <w:t>–</w:t>
      </w:r>
      <w:r w:rsidR="00892D61" w:rsidRPr="005041B2">
        <w:rPr>
          <w:rFonts w:ascii="Times New Roman" w:hAnsi="Times New Roman"/>
          <w:spacing w:val="-4"/>
          <w:sz w:val="24"/>
          <w:szCs w:val="24"/>
          <w:lang w:eastAsia="lt-LT"/>
        </w:rPr>
        <w:t xml:space="preserve"> </w:t>
      </w:r>
      <w:r w:rsidR="00892D61" w:rsidRPr="005041B2">
        <w:rPr>
          <w:rFonts w:ascii="Times New Roman" w:hAnsi="Times New Roman"/>
          <w:bCs/>
          <w:spacing w:val="-4"/>
          <w:sz w:val="24"/>
          <w:szCs w:val="24"/>
        </w:rPr>
        <w:t>ūkis,</w:t>
      </w:r>
      <w:r w:rsidR="00892D61" w:rsidRPr="005041B2">
        <w:rPr>
          <w:rFonts w:ascii="Times New Roman" w:hAnsi="Times New Roman"/>
          <w:b/>
          <w:bCs/>
          <w:spacing w:val="-4"/>
          <w:sz w:val="24"/>
          <w:szCs w:val="24"/>
        </w:rPr>
        <w:t xml:space="preserve"> </w:t>
      </w:r>
      <w:r w:rsidR="00892D61" w:rsidRPr="005041B2">
        <w:rPr>
          <w:rFonts w:ascii="Times New Roman" w:hAnsi="Times New Roman"/>
          <w:spacing w:val="-4"/>
          <w:sz w:val="24"/>
          <w:szCs w:val="24"/>
        </w:rPr>
        <w:t>kuri</w:t>
      </w:r>
      <w:r w:rsidR="003B2E06" w:rsidRPr="005041B2">
        <w:rPr>
          <w:rFonts w:ascii="Times New Roman" w:hAnsi="Times New Roman"/>
          <w:spacing w:val="-4"/>
          <w:sz w:val="24"/>
          <w:szCs w:val="24"/>
        </w:rPr>
        <w:t>o</w:t>
      </w:r>
      <w:r w:rsidR="00892D61" w:rsidRPr="005041B2">
        <w:rPr>
          <w:rFonts w:ascii="Times New Roman" w:hAnsi="Times New Roman"/>
          <w:spacing w:val="-4"/>
          <w:sz w:val="24"/>
          <w:szCs w:val="24"/>
        </w:rPr>
        <w:t xml:space="preserve"> pajamo</w:t>
      </w:r>
      <w:r w:rsidR="00245A53" w:rsidRPr="005041B2">
        <w:rPr>
          <w:rFonts w:ascii="Times New Roman" w:hAnsi="Times New Roman"/>
          <w:spacing w:val="-4"/>
          <w:sz w:val="24"/>
          <w:szCs w:val="24"/>
        </w:rPr>
        <w:t>s</w:t>
      </w:r>
      <w:r w:rsidR="003B2E06" w:rsidRPr="005041B2">
        <w:rPr>
          <w:rFonts w:ascii="Times New Roman" w:hAnsi="Times New Roman"/>
          <w:spacing w:val="-4"/>
          <w:sz w:val="24"/>
          <w:szCs w:val="24"/>
        </w:rPr>
        <w:t>,</w:t>
      </w:r>
      <w:r w:rsidR="00245A53" w:rsidRPr="005041B2">
        <w:rPr>
          <w:rFonts w:ascii="Times New Roman" w:hAnsi="Times New Roman"/>
          <w:spacing w:val="-4"/>
          <w:sz w:val="24"/>
          <w:szCs w:val="24"/>
        </w:rPr>
        <w:t xml:space="preserve"> </w:t>
      </w:r>
      <w:r w:rsidR="003B2E06" w:rsidRPr="005041B2">
        <w:rPr>
          <w:rFonts w:ascii="Times New Roman" w:hAnsi="Times New Roman"/>
          <w:spacing w:val="-4"/>
          <w:sz w:val="24"/>
          <w:szCs w:val="24"/>
        </w:rPr>
        <w:t xml:space="preserve">įgyvendinus verslo planą, </w:t>
      </w:r>
      <w:r w:rsidR="00245A53" w:rsidRPr="005041B2">
        <w:rPr>
          <w:rFonts w:ascii="Times New Roman" w:hAnsi="Times New Roman"/>
          <w:spacing w:val="-4"/>
          <w:sz w:val="24"/>
          <w:szCs w:val="24"/>
        </w:rPr>
        <w:t>gaunamos iš daugiau nei vieno</w:t>
      </w:r>
      <w:r w:rsidR="00892D61" w:rsidRPr="005041B2">
        <w:rPr>
          <w:rFonts w:ascii="Times New Roman" w:hAnsi="Times New Roman"/>
          <w:spacing w:val="-4"/>
          <w:sz w:val="24"/>
          <w:szCs w:val="24"/>
        </w:rPr>
        <w:t xml:space="preserve"> žemės ūkio </w:t>
      </w:r>
      <w:r w:rsidR="00245A53" w:rsidRPr="005041B2">
        <w:rPr>
          <w:rFonts w:ascii="Times New Roman" w:hAnsi="Times New Roman"/>
          <w:spacing w:val="-4"/>
          <w:sz w:val="24"/>
          <w:szCs w:val="24"/>
        </w:rPr>
        <w:t>sektoriaus</w:t>
      </w:r>
      <w:r w:rsidR="00507F82" w:rsidRPr="005041B2">
        <w:rPr>
          <w:rFonts w:ascii="Times New Roman" w:hAnsi="Times New Roman"/>
          <w:spacing w:val="-4"/>
          <w:sz w:val="24"/>
          <w:szCs w:val="24"/>
        </w:rPr>
        <w:t>;</w:t>
      </w:r>
    </w:p>
    <w:p w:rsidR="009D3631" w:rsidRPr="005041B2" w:rsidRDefault="002E03F8" w:rsidP="007A0A18">
      <w:pPr>
        <w:spacing w:after="0" w:line="360" w:lineRule="auto"/>
        <w:ind w:firstLine="312"/>
        <w:jc w:val="both"/>
        <w:rPr>
          <w:rFonts w:ascii="Times New Roman" w:hAnsi="Times New Roman"/>
          <w:spacing w:val="-4"/>
          <w:sz w:val="24"/>
          <w:szCs w:val="24"/>
          <w:lang w:eastAsia="lt-LT"/>
        </w:rPr>
      </w:pPr>
      <w:r w:rsidRPr="005041B2">
        <w:rPr>
          <w:rFonts w:ascii="Times New Roman" w:hAnsi="Times New Roman"/>
          <w:spacing w:val="-4"/>
          <w:sz w:val="24"/>
          <w:szCs w:val="24"/>
          <w:lang w:eastAsia="lt-LT"/>
        </w:rPr>
        <w:t>3.</w:t>
      </w:r>
      <w:r w:rsidR="00D5631D">
        <w:rPr>
          <w:rFonts w:ascii="Times New Roman" w:hAnsi="Times New Roman"/>
          <w:spacing w:val="-4"/>
          <w:sz w:val="24"/>
          <w:szCs w:val="24"/>
          <w:lang w:eastAsia="lt-LT"/>
        </w:rPr>
        <w:t>6</w:t>
      </w:r>
      <w:r w:rsidR="009D3631" w:rsidRPr="005041B2">
        <w:rPr>
          <w:rFonts w:ascii="Times New Roman" w:hAnsi="Times New Roman"/>
          <w:spacing w:val="-4"/>
          <w:sz w:val="24"/>
          <w:szCs w:val="24"/>
          <w:lang w:eastAsia="lt-LT"/>
        </w:rPr>
        <w:t xml:space="preserve">. </w:t>
      </w:r>
      <w:r w:rsidR="00892D61" w:rsidRPr="005041B2">
        <w:rPr>
          <w:rFonts w:ascii="Times New Roman" w:hAnsi="Times New Roman"/>
          <w:b/>
          <w:bCs/>
          <w:spacing w:val="-4"/>
          <w:sz w:val="24"/>
          <w:szCs w:val="24"/>
          <w:lang w:eastAsia="lt-LT"/>
        </w:rPr>
        <w:t>paramos teikimo laikotarpis</w:t>
      </w:r>
      <w:r w:rsidR="00892D61" w:rsidRPr="005041B2">
        <w:rPr>
          <w:rFonts w:ascii="Times New Roman" w:hAnsi="Times New Roman"/>
          <w:spacing w:val="-4"/>
          <w:sz w:val="24"/>
          <w:szCs w:val="24"/>
          <w:lang w:eastAsia="lt-LT"/>
        </w:rPr>
        <w:t xml:space="preserve"> – ne ilgesnis kaip 5 metų laikotarpis nuo </w:t>
      </w:r>
      <w:r w:rsidR="00C06201" w:rsidRPr="005041B2">
        <w:rPr>
          <w:rFonts w:ascii="Times New Roman" w:hAnsi="Times New Roman"/>
          <w:spacing w:val="-4"/>
          <w:sz w:val="24"/>
          <w:szCs w:val="24"/>
          <w:lang w:eastAsia="lt-LT"/>
        </w:rPr>
        <w:t>sprendimo skirti paramą priėmim</w:t>
      </w:r>
      <w:r w:rsidR="003B2E06" w:rsidRPr="005041B2">
        <w:rPr>
          <w:rFonts w:ascii="Times New Roman" w:hAnsi="Times New Roman"/>
          <w:spacing w:val="-4"/>
          <w:sz w:val="24"/>
          <w:szCs w:val="24"/>
          <w:lang w:eastAsia="lt-LT"/>
        </w:rPr>
        <w:t>o iki galutinio lėšų išmokėjimo;</w:t>
      </w:r>
      <w:r w:rsidR="00C06201" w:rsidRPr="005041B2">
        <w:rPr>
          <w:rFonts w:ascii="Times New Roman" w:hAnsi="Times New Roman"/>
          <w:spacing w:val="-4"/>
          <w:sz w:val="24"/>
          <w:szCs w:val="24"/>
          <w:lang w:eastAsia="lt-LT"/>
        </w:rPr>
        <w:t xml:space="preserve"> </w:t>
      </w:r>
    </w:p>
    <w:p w:rsidR="00FD0F30" w:rsidRPr="005041B2" w:rsidRDefault="00D5631D" w:rsidP="007A0A18">
      <w:pPr>
        <w:spacing w:after="0" w:line="360" w:lineRule="auto"/>
        <w:ind w:firstLine="312"/>
        <w:jc w:val="both"/>
        <w:rPr>
          <w:rFonts w:ascii="Times New Roman" w:hAnsi="Times New Roman"/>
          <w:spacing w:val="-4"/>
          <w:sz w:val="24"/>
          <w:szCs w:val="24"/>
          <w:lang w:eastAsia="lt-LT"/>
        </w:rPr>
      </w:pPr>
      <w:r>
        <w:rPr>
          <w:rFonts w:ascii="Times New Roman" w:hAnsi="Times New Roman"/>
          <w:spacing w:val="-4"/>
          <w:sz w:val="24"/>
          <w:szCs w:val="24"/>
        </w:rPr>
        <w:t>3.7</w:t>
      </w:r>
      <w:r w:rsidR="00ED1DA0" w:rsidRPr="005041B2">
        <w:rPr>
          <w:rFonts w:ascii="Times New Roman" w:hAnsi="Times New Roman"/>
          <w:spacing w:val="-4"/>
          <w:sz w:val="24"/>
          <w:szCs w:val="24"/>
        </w:rPr>
        <w:t>.</w:t>
      </w:r>
      <w:r w:rsidR="00ED1DA0" w:rsidRPr="005041B2">
        <w:rPr>
          <w:rFonts w:ascii="Times New Roman" w:hAnsi="Times New Roman"/>
          <w:b/>
          <w:spacing w:val="-4"/>
          <w:sz w:val="24"/>
          <w:szCs w:val="24"/>
        </w:rPr>
        <w:t xml:space="preserve"> p</w:t>
      </w:r>
      <w:r w:rsidR="00FD0F30" w:rsidRPr="005041B2">
        <w:rPr>
          <w:rFonts w:ascii="Times New Roman" w:hAnsi="Times New Roman"/>
          <w:b/>
          <w:spacing w:val="-4"/>
          <w:sz w:val="24"/>
          <w:szCs w:val="24"/>
        </w:rPr>
        <w:t>rodukcijos standartine verte išreikštas žemės ūkio valdos ekonominis dydis</w:t>
      </w:r>
      <w:r w:rsidR="00FD0F30" w:rsidRPr="005041B2">
        <w:rPr>
          <w:rFonts w:ascii="Times New Roman" w:hAnsi="Times New Roman"/>
          <w:spacing w:val="-4"/>
          <w:sz w:val="24"/>
          <w:szCs w:val="24"/>
        </w:rPr>
        <w:t xml:space="preserve"> (toliau – VED) – piniginiais vienetais išreikštas rodiklis, kuriuo apibūdinamas žemės ūkio valdos dydis ir kuris yra lygus valdos visos produkcijos standartinės vertės ir valdos pajamų, gautų </w:t>
      </w:r>
      <w:r w:rsidR="003B2E06" w:rsidRPr="005041B2">
        <w:rPr>
          <w:rFonts w:ascii="Times New Roman" w:hAnsi="Times New Roman"/>
          <w:spacing w:val="-4"/>
          <w:sz w:val="24"/>
          <w:szCs w:val="24"/>
        </w:rPr>
        <w:t>už paslaugas žemės ūkiui, sumai;</w:t>
      </w:r>
    </w:p>
    <w:p w:rsidR="00903B50" w:rsidRPr="005041B2" w:rsidRDefault="00D5631D"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Pr>
          <w:rFonts w:ascii="Times New Roman" w:eastAsia="Times New Roman" w:hAnsi="Times New Roman"/>
          <w:spacing w:val="-4"/>
          <w:sz w:val="24"/>
          <w:szCs w:val="24"/>
          <w:lang w:eastAsia="lt-LT"/>
        </w:rPr>
        <w:lastRenderedPageBreak/>
        <w:t>3.8</w:t>
      </w:r>
      <w:r w:rsidR="00903B50" w:rsidRPr="005041B2">
        <w:rPr>
          <w:rFonts w:ascii="Times New Roman" w:eastAsia="Times New Roman" w:hAnsi="Times New Roman"/>
          <w:spacing w:val="-4"/>
          <w:sz w:val="24"/>
          <w:szCs w:val="24"/>
          <w:lang w:eastAsia="lt-LT"/>
        </w:rPr>
        <w:t>.</w:t>
      </w:r>
      <w:r w:rsidR="00903B50" w:rsidRPr="005041B2">
        <w:rPr>
          <w:rFonts w:ascii="Times New Roman" w:eastAsia="Times New Roman" w:hAnsi="Times New Roman"/>
          <w:b/>
          <w:bCs/>
          <w:spacing w:val="-4"/>
          <w:sz w:val="24"/>
          <w:szCs w:val="24"/>
          <w:lang w:eastAsia="lt-LT"/>
        </w:rPr>
        <w:t xml:space="preserve"> </w:t>
      </w:r>
      <w:r w:rsidR="00113CE2" w:rsidRPr="005041B2">
        <w:rPr>
          <w:rFonts w:ascii="Times New Roman" w:hAnsi="Times New Roman"/>
          <w:b/>
          <w:bCs/>
          <w:spacing w:val="-4"/>
          <w:sz w:val="24"/>
          <w:szCs w:val="24"/>
        </w:rPr>
        <w:t>p</w:t>
      </w:r>
      <w:r w:rsidR="00FF1842" w:rsidRPr="005041B2">
        <w:rPr>
          <w:rFonts w:ascii="Times New Roman" w:hAnsi="Times New Roman"/>
          <w:b/>
          <w:bCs/>
          <w:spacing w:val="-4"/>
          <w:sz w:val="24"/>
          <w:szCs w:val="24"/>
        </w:rPr>
        <w:t xml:space="preserve">rojekto bendrosios išlaidos </w:t>
      </w:r>
      <w:r w:rsidR="00FF1842" w:rsidRPr="005041B2">
        <w:rPr>
          <w:rFonts w:ascii="Times New Roman" w:hAnsi="Times New Roman"/>
          <w:spacing w:val="-4"/>
          <w:sz w:val="24"/>
          <w:szCs w:val="24"/>
        </w:rPr>
        <w:t>(toliau – bendrosios išlaidos) – atlyginimas architektams, inžinieriams ir konsultantams už konsultacijas, susijusias su aplinkosauginiu ir ekonominiu tvarumu, įskaitant galimybių studijų, verslo planų (veiklos ir (arba) projektų aprašų) ir kitų su jais susijusių dokumentų rengimą, kai šios išlaidos susijusios su nekilnojamojo turto statyba ir (arba) įsigijimu, įskaitant ilgalaikę nuomą, ir gerinimu, naujų įrenginių ir įrangos, įskaitant techniką, pirkimu ir (arba) išperkamąja nuo</w:t>
      </w:r>
      <w:r w:rsidR="003B2E06" w:rsidRPr="005041B2">
        <w:rPr>
          <w:rFonts w:ascii="Times New Roman" w:hAnsi="Times New Roman"/>
          <w:spacing w:val="-4"/>
          <w:sz w:val="24"/>
          <w:szCs w:val="24"/>
        </w:rPr>
        <w:t>ma, taip pat viešinimo išlaidos;</w:t>
      </w:r>
    </w:p>
    <w:p w:rsidR="00892D61" w:rsidRPr="005041B2" w:rsidRDefault="00D5631D" w:rsidP="007A0A18">
      <w:pPr>
        <w:spacing w:after="0" w:line="360" w:lineRule="auto"/>
        <w:ind w:firstLine="312"/>
        <w:jc w:val="both"/>
        <w:rPr>
          <w:rFonts w:ascii="Times New Roman" w:hAnsi="Times New Roman"/>
          <w:spacing w:val="-4"/>
          <w:sz w:val="24"/>
          <w:szCs w:val="24"/>
        </w:rPr>
      </w:pPr>
      <w:r>
        <w:rPr>
          <w:rFonts w:ascii="Times New Roman" w:hAnsi="Times New Roman"/>
          <w:bCs/>
          <w:spacing w:val="-4"/>
          <w:sz w:val="24"/>
          <w:szCs w:val="24"/>
        </w:rPr>
        <w:t>3.9</w:t>
      </w:r>
      <w:r w:rsidR="00892D61" w:rsidRPr="005041B2">
        <w:rPr>
          <w:rFonts w:ascii="Times New Roman" w:hAnsi="Times New Roman"/>
          <w:bCs/>
          <w:spacing w:val="-4"/>
          <w:sz w:val="24"/>
          <w:szCs w:val="24"/>
        </w:rPr>
        <w:t>.</w:t>
      </w:r>
      <w:r w:rsidR="00892D61" w:rsidRPr="005041B2">
        <w:rPr>
          <w:rFonts w:ascii="Times New Roman" w:hAnsi="Times New Roman"/>
          <w:b/>
          <w:bCs/>
          <w:spacing w:val="-4"/>
          <w:sz w:val="24"/>
          <w:szCs w:val="24"/>
        </w:rPr>
        <w:t xml:space="preserve"> verslo planas</w:t>
      </w:r>
      <w:r w:rsidR="00892D61" w:rsidRPr="005041B2">
        <w:rPr>
          <w:rFonts w:ascii="Times New Roman" w:hAnsi="Times New Roman"/>
          <w:spacing w:val="-4"/>
          <w:sz w:val="24"/>
          <w:szCs w:val="24"/>
        </w:rPr>
        <w:t xml:space="preserve">  </w:t>
      </w:r>
      <w:r w:rsidR="008768F4" w:rsidRPr="005041B2">
        <w:rPr>
          <w:rFonts w:ascii="Times New Roman" w:hAnsi="Times New Roman"/>
          <w:spacing w:val="-4"/>
          <w:sz w:val="24"/>
          <w:szCs w:val="24"/>
        </w:rPr>
        <w:t>–</w:t>
      </w:r>
      <w:r w:rsidR="00892D61" w:rsidRPr="005041B2">
        <w:rPr>
          <w:rFonts w:ascii="Times New Roman" w:hAnsi="Times New Roman"/>
          <w:spacing w:val="-4"/>
          <w:sz w:val="24"/>
          <w:szCs w:val="24"/>
        </w:rPr>
        <w:t xml:space="preserve"> </w:t>
      </w:r>
      <w:r w:rsidR="008768F4" w:rsidRPr="005041B2">
        <w:rPr>
          <w:rFonts w:ascii="Times New Roman" w:hAnsi="Times New Roman"/>
          <w:spacing w:val="-4"/>
          <w:sz w:val="24"/>
          <w:szCs w:val="24"/>
        </w:rPr>
        <w:t>d</w:t>
      </w:r>
      <w:r w:rsidR="00892D61" w:rsidRPr="005041B2">
        <w:rPr>
          <w:rFonts w:ascii="Times New Roman" w:hAnsi="Times New Roman"/>
          <w:spacing w:val="-4"/>
          <w:sz w:val="24"/>
          <w:szCs w:val="24"/>
        </w:rPr>
        <w:t>okumentas, kuriame techniniu, finansiniu, ekonominiu, socialiniu ir aplinkosaugos atžvilgiu pagrindžiami investavimo tikslai, nurodomi projekte numatytoms investicijoms atlikti r</w:t>
      </w:r>
      <w:r w:rsidR="003B2E06" w:rsidRPr="005041B2">
        <w:rPr>
          <w:rFonts w:ascii="Times New Roman" w:hAnsi="Times New Roman"/>
          <w:spacing w:val="-4"/>
          <w:sz w:val="24"/>
          <w:szCs w:val="24"/>
        </w:rPr>
        <w:t>eikalingi ištekliai ir terminai;</w:t>
      </w:r>
    </w:p>
    <w:p w:rsidR="009448A8" w:rsidRPr="005041B2" w:rsidRDefault="002E03F8" w:rsidP="007A0A18">
      <w:pPr>
        <w:spacing w:after="0" w:line="360" w:lineRule="auto"/>
        <w:ind w:firstLine="312"/>
        <w:jc w:val="both"/>
        <w:rPr>
          <w:rFonts w:ascii="Times New Roman" w:hAnsi="Times New Roman"/>
          <w:spacing w:val="-4"/>
          <w:sz w:val="24"/>
          <w:szCs w:val="24"/>
        </w:rPr>
      </w:pPr>
      <w:r w:rsidRPr="005041B2">
        <w:rPr>
          <w:rFonts w:ascii="Times New Roman" w:hAnsi="Times New Roman"/>
          <w:bCs/>
          <w:spacing w:val="-4"/>
          <w:sz w:val="24"/>
          <w:szCs w:val="24"/>
        </w:rPr>
        <w:t>3.</w:t>
      </w:r>
      <w:r w:rsidR="00D5631D">
        <w:rPr>
          <w:rFonts w:ascii="Times New Roman" w:hAnsi="Times New Roman"/>
          <w:bCs/>
          <w:spacing w:val="-4"/>
          <w:sz w:val="24"/>
          <w:szCs w:val="24"/>
        </w:rPr>
        <w:t>10</w:t>
      </w:r>
      <w:r w:rsidR="009448A8" w:rsidRPr="005041B2">
        <w:rPr>
          <w:rFonts w:ascii="Times New Roman" w:hAnsi="Times New Roman"/>
          <w:bCs/>
          <w:spacing w:val="-4"/>
          <w:sz w:val="24"/>
          <w:szCs w:val="24"/>
        </w:rPr>
        <w:t>.</w:t>
      </w:r>
      <w:r w:rsidR="009448A8" w:rsidRPr="005041B2">
        <w:rPr>
          <w:rFonts w:ascii="Times New Roman" w:hAnsi="Times New Roman"/>
          <w:b/>
          <w:bCs/>
          <w:spacing w:val="-4"/>
          <w:sz w:val="24"/>
          <w:szCs w:val="24"/>
        </w:rPr>
        <w:t xml:space="preserve"> </w:t>
      </w:r>
      <w:r w:rsidR="00ED1DA0" w:rsidRPr="005041B2">
        <w:rPr>
          <w:rFonts w:ascii="Times New Roman" w:hAnsi="Times New Roman"/>
          <w:b/>
          <w:spacing w:val="-4"/>
          <w:sz w:val="24"/>
          <w:szCs w:val="24"/>
        </w:rPr>
        <w:t>v</w:t>
      </w:r>
      <w:r w:rsidR="001774D1" w:rsidRPr="005041B2">
        <w:rPr>
          <w:rFonts w:ascii="Times New Roman" w:hAnsi="Times New Roman"/>
          <w:b/>
          <w:spacing w:val="-4"/>
          <w:sz w:val="24"/>
          <w:szCs w:val="24"/>
        </w:rPr>
        <w:t xml:space="preserve">erslo plano įgyvendinimo pradžia – </w:t>
      </w:r>
      <w:r w:rsidR="003B2E06" w:rsidRPr="005041B2">
        <w:rPr>
          <w:rFonts w:ascii="Times New Roman" w:hAnsi="Times New Roman"/>
          <w:spacing w:val="-4"/>
          <w:sz w:val="24"/>
          <w:szCs w:val="24"/>
        </w:rPr>
        <w:t>data</w:t>
      </w:r>
      <w:r w:rsidR="001774D1" w:rsidRPr="005041B2">
        <w:rPr>
          <w:rFonts w:ascii="Times New Roman" w:hAnsi="Times New Roman"/>
          <w:spacing w:val="-4"/>
          <w:sz w:val="24"/>
          <w:szCs w:val="24"/>
        </w:rPr>
        <w:t>, kai</w:t>
      </w:r>
      <w:r w:rsidR="001774D1" w:rsidRPr="005041B2">
        <w:rPr>
          <w:rFonts w:ascii="Times New Roman" w:hAnsi="Times New Roman"/>
          <w:b/>
          <w:spacing w:val="-4"/>
          <w:sz w:val="24"/>
          <w:szCs w:val="24"/>
        </w:rPr>
        <w:t xml:space="preserve"> </w:t>
      </w:r>
      <w:r w:rsidR="001774D1" w:rsidRPr="005041B2">
        <w:rPr>
          <w:rFonts w:ascii="Times New Roman" w:hAnsi="Times New Roman"/>
          <w:spacing w:val="-4"/>
          <w:sz w:val="24"/>
          <w:szCs w:val="24"/>
        </w:rPr>
        <w:t xml:space="preserve">paramos gavėjas, pradėdamas įgyvendinti verslo planą, t. y. </w:t>
      </w:r>
      <w:r w:rsidR="00A5181F" w:rsidRPr="005041B2">
        <w:rPr>
          <w:rFonts w:ascii="Times New Roman" w:hAnsi="Times New Roman"/>
          <w:spacing w:val="-4"/>
          <w:sz w:val="24"/>
          <w:szCs w:val="24"/>
        </w:rPr>
        <w:t>atli</w:t>
      </w:r>
      <w:r w:rsidR="00507F82" w:rsidRPr="005041B2">
        <w:rPr>
          <w:rFonts w:ascii="Times New Roman" w:hAnsi="Times New Roman"/>
          <w:spacing w:val="-4"/>
          <w:sz w:val="24"/>
          <w:szCs w:val="24"/>
        </w:rPr>
        <w:t>kęs</w:t>
      </w:r>
      <w:r w:rsidR="001774D1" w:rsidRPr="005041B2">
        <w:rPr>
          <w:rFonts w:ascii="Times New Roman" w:hAnsi="Times New Roman"/>
          <w:spacing w:val="-4"/>
          <w:sz w:val="24"/>
          <w:szCs w:val="24"/>
        </w:rPr>
        <w:t xml:space="preserve"> investiciją </w:t>
      </w:r>
      <w:r w:rsidR="00E61935" w:rsidRPr="005041B2">
        <w:rPr>
          <w:rFonts w:ascii="Times New Roman" w:hAnsi="Times New Roman"/>
          <w:spacing w:val="-4"/>
          <w:sz w:val="24"/>
          <w:szCs w:val="24"/>
        </w:rPr>
        <w:t>ir</w:t>
      </w:r>
      <w:r w:rsidR="001774D1" w:rsidRPr="005041B2">
        <w:rPr>
          <w:rFonts w:ascii="Times New Roman" w:hAnsi="Times New Roman"/>
          <w:spacing w:val="-4"/>
          <w:sz w:val="24"/>
          <w:szCs w:val="24"/>
        </w:rPr>
        <w:t xml:space="preserve"> (arba) sudaręs sutartį dėl paslaugos </w:t>
      </w:r>
      <w:r w:rsidR="003B2E06" w:rsidRPr="005041B2">
        <w:rPr>
          <w:rFonts w:ascii="Times New Roman" w:hAnsi="Times New Roman"/>
          <w:spacing w:val="-4"/>
          <w:sz w:val="24"/>
          <w:szCs w:val="24"/>
        </w:rPr>
        <w:t>gavimo</w:t>
      </w:r>
      <w:r w:rsidR="001774D1" w:rsidRPr="005041B2">
        <w:rPr>
          <w:rFonts w:ascii="Times New Roman" w:hAnsi="Times New Roman"/>
          <w:spacing w:val="-4"/>
          <w:sz w:val="24"/>
          <w:szCs w:val="24"/>
        </w:rPr>
        <w:t>, raš</w:t>
      </w:r>
      <w:r w:rsidR="003B2E06" w:rsidRPr="005041B2">
        <w:rPr>
          <w:rFonts w:ascii="Times New Roman" w:hAnsi="Times New Roman"/>
          <w:spacing w:val="-4"/>
          <w:sz w:val="24"/>
          <w:szCs w:val="24"/>
        </w:rPr>
        <w:t>tu apie tai informuoja Agentūrą;</w:t>
      </w:r>
    </w:p>
    <w:p w:rsidR="00772737" w:rsidRPr="005041B2" w:rsidRDefault="00D5631D" w:rsidP="007A0A18">
      <w:pPr>
        <w:autoSpaceDE w:val="0"/>
        <w:autoSpaceDN w:val="0"/>
        <w:adjustRightInd w:val="0"/>
        <w:spacing w:after="0" w:line="360" w:lineRule="auto"/>
        <w:ind w:firstLine="312"/>
        <w:jc w:val="both"/>
        <w:rPr>
          <w:rFonts w:ascii="Times New Roman" w:eastAsia="Times New Roman" w:hAnsi="Times New Roman"/>
          <w:spacing w:val="-4"/>
          <w:sz w:val="24"/>
          <w:szCs w:val="24"/>
          <w:lang w:eastAsia="lt-LT"/>
        </w:rPr>
      </w:pPr>
      <w:r>
        <w:rPr>
          <w:rFonts w:ascii="Times New Roman" w:hAnsi="Times New Roman"/>
          <w:spacing w:val="-4"/>
          <w:sz w:val="24"/>
          <w:szCs w:val="24"/>
        </w:rPr>
        <w:t>3.11</w:t>
      </w:r>
      <w:r w:rsidR="00772737" w:rsidRPr="005041B2">
        <w:rPr>
          <w:rFonts w:ascii="Times New Roman" w:hAnsi="Times New Roman"/>
          <w:spacing w:val="-4"/>
          <w:sz w:val="24"/>
          <w:szCs w:val="24"/>
        </w:rPr>
        <w:t xml:space="preserve">. </w:t>
      </w:r>
      <w:r w:rsidR="00772737" w:rsidRPr="005041B2">
        <w:rPr>
          <w:rFonts w:ascii="Times New Roman" w:eastAsia="Times New Roman" w:hAnsi="Times New Roman"/>
          <w:b/>
          <w:spacing w:val="-4"/>
          <w:sz w:val="24"/>
          <w:szCs w:val="24"/>
          <w:lang w:eastAsia="lt-LT"/>
        </w:rPr>
        <w:t>verslo plano kontrolės laikotarpis</w:t>
      </w:r>
      <w:r w:rsidR="00772737" w:rsidRPr="005041B2">
        <w:rPr>
          <w:rFonts w:ascii="Times New Roman" w:eastAsia="Times New Roman" w:hAnsi="Times New Roman"/>
          <w:spacing w:val="-4"/>
          <w:sz w:val="24"/>
          <w:szCs w:val="24"/>
          <w:lang w:eastAsia="lt-LT"/>
        </w:rPr>
        <w:t xml:space="preserve"> –</w:t>
      </w:r>
      <w:r w:rsidR="002E03F8" w:rsidRPr="005041B2">
        <w:rPr>
          <w:rFonts w:ascii="Times New Roman" w:eastAsia="Times New Roman" w:hAnsi="Times New Roman"/>
          <w:spacing w:val="-4"/>
          <w:sz w:val="24"/>
          <w:szCs w:val="24"/>
          <w:lang w:eastAsia="lt-LT"/>
        </w:rPr>
        <w:t xml:space="preserve"> </w:t>
      </w:r>
      <w:r w:rsidR="00507F82" w:rsidRPr="005041B2">
        <w:rPr>
          <w:rFonts w:ascii="Times New Roman" w:eastAsia="Times New Roman" w:hAnsi="Times New Roman"/>
          <w:spacing w:val="-4"/>
          <w:sz w:val="24"/>
          <w:szCs w:val="24"/>
          <w:lang w:eastAsia="lt-LT"/>
        </w:rPr>
        <w:t>trejų</w:t>
      </w:r>
      <w:r w:rsidR="00C301BF" w:rsidRPr="005041B2">
        <w:rPr>
          <w:rFonts w:ascii="Times New Roman" w:eastAsia="Times New Roman" w:hAnsi="Times New Roman"/>
          <w:spacing w:val="-4"/>
          <w:sz w:val="24"/>
          <w:szCs w:val="24"/>
          <w:lang w:eastAsia="lt-LT"/>
        </w:rPr>
        <w:t xml:space="preserve"> metų laikotarpis nuo paskutinio paramos išmokėjimo</w:t>
      </w:r>
      <w:r w:rsidR="003B2E06" w:rsidRPr="005041B2">
        <w:rPr>
          <w:rFonts w:ascii="Times New Roman" w:eastAsia="Times New Roman" w:hAnsi="Times New Roman"/>
          <w:spacing w:val="-4"/>
          <w:sz w:val="24"/>
          <w:szCs w:val="24"/>
          <w:lang w:eastAsia="lt-LT"/>
        </w:rPr>
        <w:t xml:space="preserve"> dienos</w:t>
      </w:r>
      <w:r w:rsidR="00C301BF" w:rsidRPr="005041B2">
        <w:rPr>
          <w:rFonts w:ascii="Times New Roman" w:eastAsia="Times New Roman" w:hAnsi="Times New Roman"/>
          <w:spacing w:val="-4"/>
          <w:sz w:val="24"/>
          <w:szCs w:val="24"/>
          <w:lang w:eastAsia="lt-LT"/>
        </w:rPr>
        <w:t xml:space="preserve">, per kurį tikrinama, kaip paramos gavėjas laikosi paramos paraiškoje </w:t>
      </w:r>
      <w:r w:rsidR="009703DF" w:rsidRPr="005041B2">
        <w:rPr>
          <w:rFonts w:ascii="Times New Roman" w:eastAsia="Times New Roman" w:hAnsi="Times New Roman"/>
          <w:spacing w:val="-4"/>
          <w:sz w:val="24"/>
          <w:szCs w:val="24"/>
          <w:lang w:eastAsia="lt-LT"/>
        </w:rPr>
        <w:t xml:space="preserve">ir verslo plane </w:t>
      </w:r>
      <w:r w:rsidR="003B2E06" w:rsidRPr="005041B2">
        <w:rPr>
          <w:rFonts w:ascii="Times New Roman" w:eastAsia="Times New Roman" w:hAnsi="Times New Roman"/>
          <w:spacing w:val="-4"/>
          <w:sz w:val="24"/>
          <w:szCs w:val="24"/>
          <w:lang w:eastAsia="lt-LT"/>
        </w:rPr>
        <w:t>numatytų įsipareigojimų;</w:t>
      </w:r>
    </w:p>
    <w:p w:rsidR="00892D61" w:rsidRPr="005041B2" w:rsidRDefault="00D5631D" w:rsidP="003B3E90">
      <w:pPr>
        <w:spacing w:after="0" w:line="360" w:lineRule="auto"/>
        <w:ind w:firstLine="312"/>
        <w:jc w:val="both"/>
        <w:rPr>
          <w:rFonts w:ascii="Times New Roman" w:hAnsi="Times New Roman"/>
          <w:b/>
          <w:bCs/>
          <w:spacing w:val="-4"/>
          <w:sz w:val="24"/>
          <w:szCs w:val="24"/>
        </w:rPr>
      </w:pPr>
      <w:r>
        <w:rPr>
          <w:rFonts w:ascii="Times New Roman" w:hAnsi="Times New Roman"/>
          <w:bCs/>
          <w:spacing w:val="-4"/>
          <w:sz w:val="24"/>
          <w:szCs w:val="24"/>
        </w:rPr>
        <w:t>3.12</w:t>
      </w:r>
      <w:r w:rsidR="00892D61" w:rsidRPr="005041B2">
        <w:rPr>
          <w:rFonts w:ascii="Times New Roman" w:hAnsi="Times New Roman"/>
          <w:bCs/>
          <w:spacing w:val="-4"/>
          <w:sz w:val="24"/>
          <w:szCs w:val="24"/>
        </w:rPr>
        <w:t>.</w:t>
      </w:r>
      <w:r w:rsidR="00892D61" w:rsidRPr="005041B2">
        <w:rPr>
          <w:rFonts w:ascii="Times New Roman" w:hAnsi="Times New Roman"/>
          <w:b/>
          <w:bCs/>
          <w:spacing w:val="-4"/>
          <w:sz w:val="24"/>
          <w:szCs w:val="24"/>
        </w:rPr>
        <w:t xml:space="preserve"> specializuotas ūkis – </w:t>
      </w:r>
      <w:r w:rsidR="00892D61" w:rsidRPr="005041B2">
        <w:rPr>
          <w:rFonts w:ascii="Times New Roman" w:hAnsi="Times New Roman"/>
          <w:bCs/>
          <w:spacing w:val="-4"/>
          <w:sz w:val="24"/>
          <w:szCs w:val="24"/>
        </w:rPr>
        <w:t>ūkis,</w:t>
      </w:r>
      <w:r w:rsidR="00892D61" w:rsidRPr="005041B2">
        <w:rPr>
          <w:rFonts w:ascii="Times New Roman" w:hAnsi="Times New Roman"/>
          <w:b/>
          <w:bCs/>
          <w:spacing w:val="-4"/>
          <w:sz w:val="24"/>
          <w:szCs w:val="24"/>
        </w:rPr>
        <w:t xml:space="preserve"> </w:t>
      </w:r>
      <w:r w:rsidR="00892D61" w:rsidRPr="005041B2">
        <w:rPr>
          <w:rFonts w:ascii="Times New Roman" w:hAnsi="Times New Roman"/>
          <w:spacing w:val="-4"/>
          <w:sz w:val="24"/>
          <w:szCs w:val="24"/>
        </w:rPr>
        <w:t>kuri</w:t>
      </w:r>
      <w:r w:rsidR="003B2E06" w:rsidRPr="005041B2">
        <w:rPr>
          <w:rFonts w:ascii="Times New Roman" w:hAnsi="Times New Roman"/>
          <w:spacing w:val="-4"/>
          <w:sz w:val="24"/>
          <w:szCs w:val="24"/>
        </w:rPr>
        <w:t>o</w:t>
      </w:r>
      <w:r w:rsidR="00892D61" w:rsidRPr="005041B2">
        <w:rPr>
          <w:rFonts w:ascii="Times New Roman" w:hAnsi="Times New Roman"/>
          <w:spacing w:val="-4"/>
          <w:sz w:val="24"/>
          <w:szCs w:val="24"/>
        </w:rPr>
        <w:t xml:space="preserve"> pajamos iš k</w:t>
      </w:r>
      <w:r w:rsidR="00245A53" w:rsidRPr="005041B2">
        <w:rPr>
          <w:rFonts w:ascii="Times New Roman" w:hAnsi="Times New Roman"/>
          <w:spacing w:val="-4"/>
          <w:sz w:val="24"/>
          <w:szCs w:val="24"/>
        </w:rPr>
        <w:t>urio</w:t>
      </w:r>
      <w:r w:rsidR="00892D61" w:rsidRPr="005041B2">
        <w:rPr>
          <w:rFonts w:ascii="Times New Roman" w:hAnsi="Times New Roman"/>
          <w:spacing w:val="-4"/>
          <w:sz w:val="24"/>
          <w:szCs w:val="24"/>
        </w:rPr>
        <w:t xml:space="preserve"> nors žemės ūkio </w:t>
      </w:r>
      <w:r w:rsidR="00245A53" w:rsidRPr="005041B2">
        <w:rPr>
          <w:rFonts w:ascii="Times New Roman" w:hAnsi="Times New Roman"/>
          <w:spacing w:val="-4"/>
          <w:sz w:val="24"/>
          <w:szCs w:val="24"/>
        </w:rPr>
        <w:t>sektoriaus</w:t>
      </w:r>
      <w:r w:rsidR="00892D61" w:rsidRPr="005041B2">
        <w:rPr>
          <w:rFonts w:ascii="Times New Roman" w:hAnsi="Times New Roman"/>
          <w:spacing w:val="-4"/>
          <w:sz w:val="24"/>
          <w:szCs w:val="24"/>
        </w:rPr>
        <w:t>, įgyvendinus verslo planą, sudaro ne mažiau kaip 50 proc. visų veiklo</w:t>
      </w:r>
      <w:r w:rsidR="003B2E06" w:rsidRPr="005041B2">
        <w:rPr>
          <w:rFonts w:ascii="Times New Roman" w:hAnsi="Times New Roman"/>
          <w:spacing w:val="-4"/>
          <w:sz w:val="24"/>
          <w:szCs w:val="24"/>
        </w:rPr>
        <w:t>s pajamų;</w:t>
      </w:r>
    </w:p>
    <w:p w:rsidR="001774D1" w:rsidRPr="005041B2" w:rsidRDefault="00D5631D" w:rsidP="003B3E90">
      <w:pPr>
        <w:autoSpaceDE w:val="0"/>
        <w:autoSpaceDN w:val="0"/>
        <w:adjustRightInd w:val="0"/>
        <w:spacing w:after="0" w:line="360" w:lineRule="auto"/>
        <w:ind w:firstLine="312"/>
        <w:jc w:val="both"/>
        <w:rPr>
          <w:rFonts w:ascii="Times New Roman" w:hAnsi="Times New Roman"/>
          <w:spacing w:val="-4"/>
          <w:sz w:val="24"/>
          <w:szCs w:val="24"/>
        </w:rPr>
      </w:pPr>
      <w:r>
        <w:rPr>
          <w:rFonts w:ascii="Times New Roman" w:hAnsi="Times New Roman"/>
          <w:bCs/>
          <w:spacing w:val="-4"/>
          <w:sz w:val="24"/>
          <w:szCs w:val="24"/>
        </w:rPr>
        <w:t>3.13</w:t>
      </w:r>
      <w:r w:rsidR="00ED1DA0" w:rsidRPr="005041B2">
        <w:rPr>
          <w:rFonts w:ascii="Times New Roman" w:hAnsi="Times New Roman"/>
          <w:bCs/>
          <w:spacing w:val="-4"/>
          <w:sz w:val="24"/>
          <w:szCs w:val="24"/>
        </w:rPr>
        <w:t>.</w:t>
      </w:r>
      <w:r w:rsidR="00ED1DA0" w:rsidRPr="005041B2">
        <w:rPr>
          <w:rFonts w:ascii="Times New Roman" w:hAnsi="Times New Roman"/>
          <w:b/>
          <w:bCs/>
          <w:spacing w:val="-4"/>
          <w:sz w:val="24"/>
          <w:szCs w:val="24"/>
        </w:rPr>
        <w:t xml:space="preserve"> ž</w:t>
      </w:r>
      <w:r w:rsidR="001774D1" w:rsidRPr="005041B2">
        <w:rPr>
          <w:rFonts w:ascii="Times New Roman" w:hAnsi="Times New Roman"/>
          <w:b/>
          <w:bCs/>
          <w:spacing w:val="-4"/>
          <w:sz w:val="24"/>
          <w:szCs w:val="24"/>
        </w:rPr>
        <w:t xml:space="preserve">emės ūkio naudmenos </w:t>
      </w:r>
      <w:r w:rsidR="001774D1" w:rsidRPr="005041B2">
        <w:rPr>
          <w:rFonts w:ascii="Times New Roman" w:hAnsi="Times New Roman"/>
          <w:bCs/>
          <w:spacing w:val="-4"/>
          <w:sz w:val="24"/>
          <w:szCs w:val="24"/>
        </w:rPr>
        <w:t>(toliau – ŽŪN</w:t>
      </w:r>
      <w:r w:rsidR="001774D1" w:rsidRPr="005041B2">
        <w:rPr>
          <w:rFonts w:ascii="Times New Roman" w:hAnsi="Times New Roman"/>
          <w:b/>
          <w:bCs/>
          <w:spacing w:val="-4"/>
          <w:sz w:val="24"/>
          <w:szCs w:val="24"/>
        </w:rPr>
        <w:t>)</w:t>
      </w:r>
      <w:r w:rsidR="001774D1" w:rsidRPr="005041B2">
        <w:rPr>
          <w:rFonts w:ascii="Times New Roman" w:hAnsi="Times New Roman"/>
          <w:bCs/>
          <w:spacing w:val="-4"/>
          <w:sz w:val="24"/>
          <w:szCs w:val="24"/>
        </w:rPr>
        <w:t xml:space="preserve"> </w:t>
      </w:r>
      <w:r w:rsidR="001774D1" w:rsidRPr="005041B2">
        <w:rPr>
          <w:rFonts w:ascii="Times New Roman" w:hAnsi="Times New Roman"/>
          <w:spacing w:val="-4"/>
          <w:sz w:val="24"/>
          <w:szCs w:val="24"/>
        </w:rPr>
        <w:t>– dirbamoji žemė, sodai, pievos, ganyklos, naudojamos arba tinkamos naud</w:t>
      </w:r>
      <w:r w:rsidR="003B2E06" w:rsidRPr="005041B2">
        <w:rPr>
          <w:rFonts w:ascii="Times New Roman" w:hAnsi="Times New Roman"/>
          <w:spacing w:val="-4"/>
          <w:sz w:val="24"/>
          <w:szCs w:val="24"/>
        </w:rPr>
        <w:t>oti žemės ūkio augalams auginti;</w:t>
      </w:r>
    </w:p>
    <w:p w:rsidR="003B3E90" w:rsidRPr="005041B2" w:rsidRDefault="00D5631D" w:rsidP="003B3E90">
      <w:pPr>
        <w:spacing w:after="0" w:line="360" w:lineRule="auto"/>
        <w:ind w:firstLine="312"/>
        <w:jc w:val="both"/>
        <w:rPr>
          <w:rFonts w:ascii="Times New Roman" w:hAnsi="Times New Roman"/>
          <w:spacing w:val="-4"/>
          <w:sz w:val="24"/>
          <w:szCs w:val="24"/>
        </w:rPr>
      </w:pPr>
      <w:r>
        <w:rPr>
          <w:rFonts w:ascii="Times New Roman" w:hAnsi="Times New Roman"/>
          <w:bCs/>
          <w:spacing w:val="-4"/>
          <w:sz w:val="24"/>
          <w:szCs w:val="24"/>
        </w:rPr>
        <w:t>3.14</w:t>
      </w:r>
      <w:r w:rsidR="003B3E90" w:rsidRPr="005041B2">
        <w:rPr>
          <w:rFonts w:ascii="Times New Roman" w:hAnsi="Times New Roman"/>
          <w:bCs/>
          <w:spacing w:val="-4"/>
          <w:sz w:val="24"/>
          <w:szCs w:val="24"/>
        </w:rPr>
        <w:t>.</w:t>
      </w:r>
      <w:r w:rsidR="003B3E90" w:rsidRPr="005041B2">
        <w:rPr>
          <w:rFonts w:ascii="Times New Roman" w:hAnsi="Times New Roman"/>
          <w:b/>
          <w:bCs/>
          <w:spacing w:val="-4"/>
          <w:sz w:val="24"/>
          <w:szCs w:val="24"/>
        </w:rPr>
        <w:t xml:space="preserve"> žemės ūkio produktų perdirbimas</w:t>
      </w:r>
      <w:r w:rsidR="003B3E90" w:rsidRPr="005041B2">
        <w:rPr>
          <w:rFonts w:ascii="Times New Roman" w:hAnsi="Times New Roman"/>
          <w:spacing w:val="-4"/>
          <w:sz w:val="24"/>
          <w:szCs w:val="24"/>
        </w:rPr>
        <w:t xml:space="preserve"> – </w:t>
      </w:r>
      <w:r w:rsidR="00507F82" w:rsidRPr="005041B2">
        <w:rPr>
          <w:rFonts w:ascii="Times New Roman" w:hAnsi="Times New Roman"/>
          <w:spacing w:val="-4"/>
          <w:sz w:val="24"/>
          <w:szCs w:val="24"/>
        </w:rPr>
        <w:t>veikla, kurios metu pakeičiama žemės ūkio produktų</w:t>
      </w:r>
      <w:r w:rsidR="003B3E90" w:rsidRPr="005041B2">
        <w:rPr>
          <w:rFonts w:ascii="Times New Roman" w:hAnsi="Times New Roman"/>
          <w:spacing w:val="-4"/>
          <w:sz w:val="24"/>
          <w:szCs w:val="24"/>
        </w:rPr>
        <w:t xml:space="preserve"> pirmin</w:t>
      </w:r>
      <w:r w:rsidR="00507F82" w:rsidRPr="005041B2">
        <w:rPr>
          <w:rFonts w:ascii="Times New Roman" w:hAnsi="Times New Roman"/>
          <w:spacing w:val="-4"/>
          <w:sz w:val="24"/>
          <w:szCs w:val="24"/>
        </w:rPr>
        <w:t>ė</w:t>
      </w:r>
      <w:r w:rsidR="003B3E90" w:rsidRPr="005041B2">
        <w:rPr>
          <w:rFonts w:ascii="Times New Roman" w:hAnsi="Times New Roman"/>
          <w:spacing w:val="-4"/>
          <w:sz w:val="24"/>
          <w:szCs w:val="24"/>
        </w:rPr>
        <w:t xml:space="preserve"> fizin</w:t>
      </w:r>
      <w:r w:rsidR="00507F82" w:rsidRPr="005041B2">
        <w:rPr>
          <w:rFonts w:ascii="Times New Roman" w:hAnsi="Times New Roman"/>
          <w:spacing w:val="-4"/>
          <w:sz w:val="24"/>
          <w:szCs w:val="24"/>
        </w:rPr>
        <w:t>ė</w:t>
      </w:r>
      <w:r w:rsidR="003B2E06" w:rsidRPr="005041B2">
        <w:rPr>
          <w:rFonts w:ascii="Times New Roman" w:hAnsi="Times New Roman"/>
          <w:spacing w:val="-4"/>
          <w:sz w:val="24"/>
          <w:szCs w:val="24"/>
        </w:rPr>
        <w:t xml:space="preserve"> </w:t>
      </w:r>
      <w:r w:rsidR="00507F82" w:rsidRPr="005041B2">
        <w:rPr>
          <w:rFonts w:ascii="Times New Roman" w:hAnsi="Times New Roman"/>
          <w:spacing w:val="-4"/>
          <w:sz w:val="24"/>
          <w:szCs w:val="24"/>
        </w:rPr>
        <w:t>ir (</w:t>
      </w:r>
      <w:r w:rsidR="003B2E06" w:rsidRPr="005041B2">
        <w:rPr>
          <w:rFonts w:ascii="Times New Roman" w:hAnsi="Times New Roman"/>
          <w:spacing w:val="-4"/>
          <w:sz w:val="24"/>
          <w:szCs w:val="24"/>
        </w:rPr>
        <w:t>ar</w:t>
      </w:r>
      <w:r w:rsidR="00507F82" w:rsidRPr="005041B2">
        <w:rPr>
          <w:rFonts w:ascii="Times New Roman" w:hAnsi="Times New Roman"/>
          <w:spacing w:val="-4"/>
          <w:sz w:val="24"/>
          <w:szCs w:val="24"/>
        </w:rPr>
        <w:t>ba)</w:t>
      </w:r>
      <w:r w:rsidR="003B2E06" w:rsidRPr="005041B2">
        <w:rPr>
          <w:rFonts w:ascii="Times New Roman" w:hAnsi="Times New Roman"/>
          <w:spacing w:val="-4"/>
          <w:sz w:val="24"/>
          <w:szCs w:val="24"/>
        </w:rPr>
        <w:t xml:space="preserve"> chemin</w:t>
      </w:r>
      <w:r w:rsidR="00507F82" w:rsidRPr="005041B2">
        <w:rPr>
          <w:rFonts w:ascii="Times New Roman" w:hAnsi="Times New Roman"/>
          <w:spacing w:val="-4"/>
          <w:sz w:val="24"/>
          <w:szCs w:val="24"/>
        </w:rPr>
        <w:t>ė</w:t>
      </w:r>
      <w:r w:rsidR="003B2E06" w:rsidRPr="005041B2">
        <w:rPr>
          <w:rFonts w:ascii="Times New Roman" w:hAnsi="Times New Roman"/>
          <w:spacing w:val="-4"/>
          <w:sz w:val="24"/>
          <w:szCs w:val="24"/>
        </w:rPr>
        <w:t xml:space="preserve"> sudėt</w:t>
      </w:r>
      <w:r w:rsidR="00507F82" w:rsidRPr="005041B2">
        <w:rPr>
          <w:rFonts w:ascii="Times New Roman" w:hAnsi="Times New Roman"/>
          <w:spacing w:val="-4"/>
          <w:sz w:val="24"/>
          <w:szCs w:val="24"/>
        </w:rPr>
        <w:t>is</w:t>
      </w:r>
      <w:r w:rsidR="003B2E06" w:rsidRPr="005041B2">
        <w:rPr>
          <w:rFonts w:ascii="Times New Roman" w:hAnsi="Times New Roman"/>
          <w:spacing w:val="-4"/>
          <w:sz w:val="24"/>
          <w:szCs w:val="24"/>
        </w:rPr>
        <w:t>;</w:t>
      </w:r>
    </w:p>
    <w:p w:rsidR="00903B50" w:rsidRPr="005041B2" w:rsidRDefault="00892D61" w:rsidP="003B3E90">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3.1</w:t>
      </w:r>
      <w:r w:rsidR="00D5631D">
        <w:rPr>
          <w:rFonts w:ascii="Times New Roman" w:eastAsia="Times New Roman" w:hAnsi="Times New Roman"/>
          <w:spacing w:val="-4"/>
          <w:sz w:val="24"/>
          <w:szCs w:val="24"/>
          <w:lang w:eastAsia="lt-LT"/>
        </w:rPr>
        <w:t>5</w:t>
      </w:r>
      <w:r w:rsidR="00903B50" w:rsidRPr="005041B2">
        <w:rPr>
          <w:rFonts w:ascii="Times New Roman" w:eastAsia="Times New Roman" w:hAnsi="Times New Roman"/>
          <w:spacing w:val="-4"/>
          <w:sz w:val="24"/>
          <w:szCs w:val="24"/>
          <w:lang w:eastAsia="lt-LT"/>
        </w:rPr>
        <w:t>.</w:t>
      </w:r>
      <w:r w:rsidR="00903B50" w:rsidRPr="005041B2">
        <w:rPr>
          <w:rFonts w:ascii="Times New Roman" w:eastAsia="Times New Roman" w:hAnsi="Times New Roman"/>
          <w:b/>
          <w:bCs/>
          <w:spacing w:val="-4"/>
          <w:sz w:val="24"/>
          <w:szCs w:val="24"/>
          <w:lang w:eastAsia="lt-LT"/>
        </w:rPr>
        <w:t xml:space="preserve"> žemės ūkio valda </w:t>
      </w:r>
      <w:r w:rsidR="00903B50" w:rsidRPr="005041B2">
        <w:rPr>
          <w:rFonts w:ascii="Times New Roman" w:eastAsia="Times New Roman" w:hAnsi="Times New Roman"/>
          <w:spacing w:val="-4"/>
          <w:sz w:val="24"/>
          <w:szCs w:val="24"/>
          <w:lang w:eastAsia="lt-LT"/>
        </w:rPr>
        <w:t>(toliau – valda) – žemės ūkio veiklos ar alternatyviosios veiklos subjekto plėtojamos žemės ūkio veiklos ir (arba) alternatyviosios veiklos gamybos vienetų visuma, susijusi bendrais teisiniais, technin</w:t>
      </w:r>
      <w:r w:rsidR="00221D3E" w:rsidRPr="005041B2">
        <w:rPr>
          <w:rFonts w:ascii="Times New Roman" w:eastAsia="Times New Roman" w:hAnsi="Times New Roman"/>
          <w:spacing w:val="-4"/>
          <w:sz w:val="24"/>
          <w:szCs w:val="24"/>
          <w:lang w:eastAsia="lt-LT"/>
        </w:rPr>
        <w:t>iais ir ekonominiais santykiais;</w:t>
      </w:r>
    </w:p>
    <w:p w:rsidR="00B40DE0" w:rsidRPr="005041B2" w:rsidRDefault="00D5631D" w:rsidP="007A0A18">
      <w:pPr>
        <w:pStyle w:val="Bodytext"/>
        <w:spacing w:line="360" w:lineRule="auto"/>
        <w:rPr>
          <w:spacing w:val="-4"/>
          <w:sz w:val="24"/>
          <w:szCs w:val="24"/>
        </w:rPr>
      </w:pPr>
      <w:r>
        <w:rPr>
          <w:bCs/>
          <w:color w:val="auto"/>
          <w:spacing w:val="-4"/>
          <w:sz w:val="24"/>
          <w:szCs w:val="24"/>
        </w:rPr>
        <w:t>3.16</w:t>
      </w:r>
      <w:r w:rsidR="00B40DE0" w:rsidRPr="005041B2">
        <w:rPr>
          <w:bCs/>
          <w:color w:val="auto"/>
          <w:spacing w:val="-4"/>
          <w:sz w:val="24"/>
          <w:szCs w:val="24"/>
        </w:rPr>
        <w:t>.</w:t>
      </w:r>
      <w:r w:rsidR="00B40DE0" w:rsidRPr="005041B2">
        <w:rPr>
          <w:b/>
          <w:bCs/>
          <w:color w:val="auto"/>
          <w:spacing w:val="-4"/>
          <w:sz w:val="24"/>
          <w:szCs w:val="24"/>
        </w:rPr>
        <w:t xml:space="preserve"> žemės ūkio valdos padalijimas</w:t>
      </w:r>
      <w:r w:rsidR="00B40DE0" w:rsidRPr="005041B2">
        <w:rPr>
          <w:color w:val="auto"/>
          <w:spacing w:val="-4"/>
          <w:sz w:val="24"/>
          <w:szCs w:val="24"/>
        </w:rPr>
        <w:t xml:space="preserve"> (toliau – valdos padalijimas) – žemės ūkio valdos sudarymo būdas, kai </w:t>
      </w:r>
      <w:r w:rsidR="00FB0CDF" w:rsidRPr="005041B2">
        <w:rPr>
          <w:color w:val="auto"/>
          <w:spacing w:val="-4"/>
          <w:sz w:val="24"/>
          <w:szCs w:val="24"/>
        </w:rPr>
        <w:t>asmuo (</w:t>
      </w:r>
      <w:r w:rsidR="00B40DE0" w:rsidRPr="005041B2">
        <w:rPr>
          <w:color w:val="auto"/>
          <w:spacing w:val="-4"/>
          <w:sz w:val="24"/>
          <w:szCs w:val="24"/>
        </w:rPr>
        <w:t>asmenys</w:t>
      </w:r>
      <w:r w:rsidR="00FB0CDF" w:rsidRPr="005041B2">
        <w:rPr>
          <w:color w:val="auto"/>
          <w:spacing w:val="-4"/>
          <w:sz w:val="24"/>
          <w:szCs w:val="24"/>
        </w:rPr>
        <w:t>)</w:t>
      </w:r>
      <w:r w:rsidR="00B40DE0" w:rsidRPr="005041B2">
        <w:rPr>
          <w:color w:val="auto"/>
          <w:spacing w:val="-4"/>
          <w:sz w:val="24"/>
          <w:szCs w:val="24"/>
        </w:rPr>
        <w:t>, pretenduojantys</w:t>
      </w:r>
      <w:r w:rsidR="00B40DE0" w:rsidRPr="005041B2">
        <w:rPr>
          <w:spacing w:val="-4"/>
          <w:sz w:val="24"/>
          <w:szCs w:val="24"/>
        </w:rPr>
        <w:t xml:space="preserve"> gauti paramą pagal Lietuvos kaimo plėtros 2014–2020 metų programos priemonės „Ūkio ir verslo plėtra“ veiklos sritį „Parama jaunųjų ūkininkų įsikūrimui“, iš artimojo giminaičio (</w:t>
      </w:r>
      <w:r w:rsidR="00B40DE0" w:rsidRPr="005041B2">
        <w:rPr>
          <w:rStyle w:val="normal-h"/>
          <w:spacing w:val="-4"/>
          <w:sz w:val="24"/>
          <w:szCs w:val="24"/>
        </w:rPr>
        <w:t>tėvo, m</w:t>
      </w:r>
      <w:r w:rsidR="003B2E06" w:rsidRPr="005041B2">
        <w:rPr>
          <w:rStyle w:val="normal-h"/>
          <w:spacing w:val="-4"/>
          <w:sz w:val="24"/>
          <w:szCs w:val="24"/>
        </w:rPr>
        <w:t>otinos</w:t>
      </w:r>
      <w:r w:rsidR="00B40DE0" w:rsidRPr="005041B2">
        <w:rPr>
          <w:rStyle w:val="normal-h"/>
          <w:spacing w:val="-4"/>
          <w:sz w:val="24"/>
          <w:szCs w:val="24"/>
        </w:rPr>
        <w:t>, senelio, senelės, brolio, sesers</w:t>
      </w:r>
      <w:r w:rsidR="009448A8" w:rsidRPr="005041B2">
        <w:rPr>
          <w:rStyle w:val="normal-h"/>
          <w:spacing w:val="-4"/>
          <w:sz w:val="24"/>
          <w:szCs w:val="24"/>
        </w:rPr>
        <w:t>, sūnaus, duk</w:t>
      </w:r>
      <w:r w:rsidR="003B2E06" w:rsidRPr="005041B2">
        <w:rPr>
          <w:rStyle w:val="normal-h"/>
          <w:spacing w:val="-4"/>
          <w:sz w:val="24"/>
          <w:szCs w:val="24"/>
        </w:rPr>
        <w:t>ters</w:t>
      </w:r>
      <w:r w:rsidR="00B40DE0" w:rsidRPr="005041B2">
        <w:rPr>
          <w:rStyle w:val="normal-h"/>
          <w:spacing w:val="-4"/>
          <w:sz w:val="24"/>
          <w:szCs w:val="24"/>
        </w:rPr>
        <w:t xml:space="preserve">) </w:t>
      </w:r>
      <w:r w:rsidR="00B40DE0" w:rsidRPr="005041B2">
        <w:rPr>
          <w:spacing w:val="-4"/>
          <w:sz w:val="24"/>
          <w:szCs w:val="24"/>
        </w:rPr>
        <w:t>žemės ūkio valdos išregistruotus (-ą) žemės sklypus (-ą) įsigyja nuosavybės teise, įregistruoja jų (jo) pagrindu vieną a</w:t>
      </w:r>
      <w:r w:rsidR="00221D3E" w:rsidRPr="005041B2">
        <w:rPr>
          <w:spacing w:val="-4"/>
          <w:sz w:val="24"/>
          <w:szCs w:val="24"/>
        </w:rPr>
        <w:t>r kelias valdas ir ten įsikuria;</w:t>
      </w:r>
    </w:p>
    <w:p w:rsidR="00903B50" w:rsidRPr="005041B2" w:rsidRDefault="00D37B03" w:rsidP="007A0A18">
      <w:pPr>
        <w:overflowPunct w:val="0"/>
        <w:spacing w:after="0" w:line="360" w:lineRule="auto"/>
        <w:ind w:firstLine="312"/>
        <w:jc w:val="both"/>
        <w:textAlignment w:val="baseline"/>
        <w:rPr>
          <w:rFonts w:ascii="Times New Roman" w:hAnsi="Times New Roman"/>
          <w:spacing w:val="-4"/>
          <w:sz w:val="24"/>
          <w:szCs w:val="24"/>
        </w:rPr>
      </w:pPr>
      <w:r w:rsidRPr="005041B2">
        <w:rPr>
          <w:rFonts w:ascii="Times New Roman" w:eastAsia="Times New Roman" w:hAnsi="Times New Roman"/>
          <w:spacing w:val="-4"/>
          <w:sz w:val="24"/>
          <w:szCs w:val="24"/>
          <w:lang w:eastAsia="lt-LT"/>
        </w:rPr>
        <w:t>3.</w:t>
      </w:r>
      <w:r w:rsidR="003B3E90" w:rsidRPr="005041B2">
        <w:rPr>
          <w:rFonts w:ascii="Times New Roman" w:eastAsia="Times New Roman" w:hAnsi="Times New Roman"/>
          <w:spacing w:val="-4"/>
          <w:sz w:val="24"/>
          <w:szCs w:val="24"/>
          <w:lang w:eastAsia="lt-LT"/>
        </w:rPr>
        <w:t>1</w:t>
      </w:r>
      <w:r w:rsidR="00D5631D">
        <w:rPr>
          <w:rFonts w:ascii="Times New Roman" w:eastAsia="Times New Roman" w:hAnsi="Times New Roman"/>
          <w:spacing w:val="-4"/>
          <w:sz w:val="24"/>
          <w:szCs w:val="24"/>
          <w:lang w:eastAsia="lt-LT"/>
        </w:rPr>
        <w:t>7</w:t>
      </w:r>
      <w:r w:rsidR="00903B50" w:rsidRPr="005041B2">
        <w:rPr>
          <w:rFonts w:ascii="Times New Roman" w:eastAsia="Times New Roman" w:hAnsi="Times New Roman"/>
          <w:spacing w:val="-4"/>
          <w:sz w:val="24"/>
          <w:szCs w:val="24"/>
          <w:lang w:eastAsia="lt-LT"/>
        </w:rPr>
        <w:t xml:space="preserve">. </w:t>
      </w:r>
      <w:r w:rsidR="00113CE2" w:rsidRPr="005041B2">
        <w:rPr>
          <w:rFonts w:ascii="Times New Roman" w:hAnsi="Times New Roman"/>
          <w:b/>
          <w:bCs/>
          <w:spacing w:val="-4"/>
          <w:sz w:val="24"/>
          <w:szCs w:val="24"/>
        </w:rPr>
        <w:t>ž</w:t>
      </w:r>
      <w:r w:rsidR="00FF1842" w:rsidRPr="005041B2">
        <w:rPr>
          <w:rFonts w:ascii="Times New Roman" w:hAnsi="Times New Roman"/>
          <w:b/>
          <w:bCs/>
          <w:spacing w:val="-4"/>
          <w:sz w:val="24"/>
          <w:szCs w:val="24"/>
        </w:rPr>
        <w:t>emės ūkio veikla</w:t>
      </w:r>
      <w:r w:rsidR="00FF1842" w:rsidRPr="005041B2">
        <w:rPr>
          <w:rFonts w:ascii="Times New Roman" w:hAnsi="Times New Roman"/>
          <w:spacing w:val="-4"/>
          <w:sz w:val="24"/>
          <w:szCs w:val="24"/>
        </w:rPr>
        <w:t xml:space="preserve"> – veikla, apimanti žemės ūkio produktų gamybą, savo</w:t>
      </w:r>
      <w:r w:rsidR="00594E80" w:rsidRPr="005041B2">
        <w:rPr>
          <w:rFonts w:ascii="Times New Roman" w:hAnsi="Times New Roman"/>
          <w:spacing w:val="-4"/>
          <w:sz w:val="24"/>
          <w:szCs w:val="24"/>
        </w:rPr>
        <w:t>s</w:t>
      </w:r>
      <w:r w:rsidR="00FF1842" w:rsidRPr="005041B2">
        <w:rPr>
          <w:rFonts w:ascii="Times New Roman" w:hAnsi="Times New Roman"/>
          <w:spacing w:val="-4"/>
          <w:sz w:val="24"/>
          <w:szCs w:val="24"/>
        </w:rPr>
        <w:t xml:space="preserve"> gamybos žemės ūkio produktų perdirbimą</w:t>
      </w:r>
      <w:r w:rsidR="003B2E06" w:rsidRPr="005041B2">
        <w:rPr>
          <w:rFonts w:ascii="Times New Roman" w:hAnsi="Times New Roman"/>
          <w:spacing w:val="-4"/>
          <w:sz w:val="24"/>
          <w:szCs w:val="24"/>
        </w:rPr>
        <w:t>,</w:t>
      </w:r>
      <w:r w:rsidR="00FF1842" w:rsidRPr="005041B2">
        <w:rPr>
          <w:rFonts w:ascii="Times New Roman" w:hAnsi="Times New Roman"/>
          <w:spacing w:val="-4"/>
          <w:sz w:val="24"/>
          <w:szCs w:val="24"/>
        </w:rPr>
        <w:t xml:space="preserve"> iš jų pagamintų maisto ar ne maisto produktų realizavimą ir (arba) geros agrarinės ir aplinkosau</w:t>
      </w:r>
      <w:r w:rsidR="003B2E06" w:rsidRPr="005041B2">
        <w:rPr>
          <w:rFonts w:ascii="Times New Roman" w:hAnsi="Times New Roman"/>
          <w:spacing w:val="-4"/>
          <w:sz w:val="24"/>
          <w:szCs w:val="24"/>
        </w:rPr>
        <w:t>ginės žemės būklės palaikymą;</w:t>
      </w:r>
    </w:p>
    <w:p w:rsidR="00877061" w:rsidRPr="005041B2" w:rsidRDefault="00D5631D"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Pr>
          <w:rFonts w:ascii="Times New Roman" w:hAnsi="Times New Roman"/>
          <w:bCs/>
          <w:spacing w:val="-4"/>
          <w:sz w:val="24"/>
          <w:szCs w:val="24"/>
        </w:rPr>
        <w:t>3.18</w:t>
      </w:r>
      <w:r w:rsidR="00877061" w:rsidRPr="005041B2">
        <w:rPr>
          <w:rFonts w:ascii="Times New Roman" w:hAnsi="Times New Roman"/>
          <w:bCs/>
          <w:spacing w:val="-4"/>
          <w:sz w:val="24"/>
          <w:szCs w:val="24"/>
        </w:rPr>
        <w:t>.</w:t>
      </w:r>
      <w:r w:rsidR="00877061" w:rsidRPr="005041B2">
        <w:rPr>
          <w:rFonts w:ascii="Times New Roman" w:hAnsi="Times New Roman"/>
          <w:b/>
          <w:bCs/>
          <w:spacing w:val="-4"/>
          <w:sz w:val="24"/>
          <w:szCs w:val="24"/>
        </w:rPr>
        <w:t xml:space="preserve"> Žemės ūkio ministerijos informacinė sistema</w:t>
      </w:r>
      <w:r w:rsidR="00877061" w:rsidRPr="005041B2">
        <w:rPr>
          <w:rFonts w:ascii="Times New Roman" w:hAnsi="Times New Roman"/>
          <w:spacing w:val="-4"/>
          <w:sz w:val="24"/>
          <w:szCs w:val="24"/>
        </w:rPr>
        <w:t xml:space="preserve"> (toliau – ŽŪMIS)  –  prie Lietuvos Respublikos žemės ūkio ministerijos reguliavimo srities priskirtų institucijų ir įstaigų teikiamų paslaugų informacinė sistema.</w:t>
      </w:r>
    </w:p>
    <w:p w:rsidR="00631DAA" w:rsidRPr="005041B2" w:rsidRDefault="005465BC" w:rsidP="007A0A18">
      <w:pPr>
        <w:pStyle w:val="Bodytext"/>
        <w:spacing w:line="360" w:lineRule="auto"/>
        <w:rPr>
          <w:spacing w:val="-4"/>
          <w:sz w:val="24"/>
          <w:szCs w:val="24"/>
        </w:rPr>
      </w:pPr>
      <w:r w:rsidRPr="005041B2">
        <w:rPr>
          <w:spacing w:val="-4"/>
          <w:sz w:val="24"/>
          <w:szCs w:val="24"/>
        </w:rPr>
        <w:lastRenderedPageBreak/>
        <w:t>4</w:t>
      </w:r>
      <w:r w:rsidR="00631DAA" w:rsidRPr="005041B2">
        <w:rPr>
          <w:spacing w:val="-4"/>
          <w:sz w:val="24"/>
          <w:szCs w:val="24"/>
        </w:rPr>
        <w:t>. Kiti šiose taisyklėse vartojami sutrumpinimai ir sąvokos apibrėžti Programoje, A</w:t>
      </w:r>
      <w:r w:rsidR="00144908" w:rsidRPr="005041B2">
        <w:rPr>
          <w:spacing w:val="-4"/>
          <w:sz w:val="24"/>
          <w:szCs w:val="24"/>
        </w:rPr>
        <w:t>d</w:t>
      </w:r>
      <w:r w:rsidR="00631DAA" w:rsidRPr="005041B2">
        <w:rPr>
          <w:spacing w:val="-4"/>
          <w:sz w:val="24"/>
          <w:szCs w:val="24"/>
        </w:rPr>
        <w:t xml:space="preserve">ministravimo taisyklėse ir kituose </w:t>
      </w:r>
      <w:r w:rsidR="00740614" w:rsidRPr="005041B2">
        <w:rPr>
          <w:spacing w:val="-4"/>
          <w:sz w:val="24"/>
          <w:szCs w:val="24"/>
        </w:rPr>
        <w:t xml:space="preserve">Lietuvos Respublikos </w:t>
      </w:r>
      <w:r w:rsidR="00EA608A" w:rsidRPr="005041B2">
        <w:rPr>
          <w:spacing w:val="-4"/>
          <w:sz w:val="24"/>
          <w:szCs w:val="24"/>
        </w:rPr>
        <w:t>ir ES</w:t>
      </w:r>
      <w:r w:rsidR="00631DAA" w:rsidRPr="005041B2">
        <w:rPr>
          <w:spacing w:val="-4"/>
          <w:sz w:val="24"/>
          <w:szCs w:val="24"/>
        </w:rPr>
        <w:t xml:space="preserve"> teisės aktuose.</w:t>
      </w:r>
    </w:p>
    <w:p w:rsidR="000879E8" w:rsidRPr="005041B2" w:rsidRDefault="000879E8" w:rsidP="005F7108">
      <w:pPr>
        <w:pStyle w:val="Bodytext"/>
        <w:spacing w:line="360" w:lineRule="auto"/>
        <w:ind w:firstLine="0"/>
        <w:rPr>
          <w:spacing w:val="-4"/>
          <w:sz w:val="24"/>
          <w:szCs w:val="24"/>
        </w:rPr>
      </w:pPr>
    </w:p>
    <w:p w:rsidR="00631DAA" w:rsidRPr="005041B2" w:rsidRDefault="00631DAA" w:rsidP="007A0A18">
      <w:pPr>
        <w:pStyle w:val="CentrBold"/>
        <w:spacing w:line="360" w:lineRule="auto"/>
        <w:rPr>
          <w:spacing w:val="-4"/>
          <w:sz w:val="24"/>
          <w:szCs w:val="24"/>
        </w:rPr>
      </w:pPr>
      <w:r w:rsidRPr="005041B2">
        <w:rPr>
          <w:spacing w:val="-4"/>
          <w:sz w:val="24"/>
          <w:szCs w:val="24"/>
        </w:rPr>
        <w:t xml:space="preserve">III. </w:t>
      </w:r>
      <w:r w:rsidR="00144908" w:rsidRPr="005041B2">
        <w:rPr>
          <w:spacing w:val="-4"/>
          <w:sz w:val="24"/>
          <w:szCs w:val="24"/>
        </w:rPr>
        <w:t>prioriteta</w:t>
      </w:r>
      <w:r w:rsidR="00F511ED" w:rsidRPr="005041B2">
        <w:rPr>
          <w:spacing w:val="-4"/>
          <w:sz w:val="24"/>
          <w:szCs w:val="24"/>
        </w:rPr>
        <w:t>S</w:t>
      </w:r>
      <w:r w:rsidR="00144908" w:rsidRPr="005041B2">
        <w:rPr>
          <w:spacing w:val="-4"/>
          <w:sz w:val="24"/>
          <w:szCs w:val="24"/>
        </w:rPr>
        <w:t>, tikslinės sritys ir kompleksiniai</w:t>
      </w:r>
      <w:r w:rsidRPr="005041B2">
        <w:rPr>
          <w:spacing w:val="-4"/>
          <w:sz w:val="24"/>
          <w:szCs w:val="24"/>
        </w:rPr>
        <w:t xml:space="preserve"> TIKSLAI</w:t>
      </w:r>
    </w:p>
    <w:p w:rsidR="00631DAA" w:rsidRPr="005041B2" w:rsidRDefault="00631DAA" w:rsidP="007A0A18">
      <w:pPr>
        <w:pStyle w:val="Bodytext"/>
        <w:spacing w:line="360" w:lineRule="auto"/>
        <w:rPr>
          <w:spacing w:val="-4"/>
          <w:sz w:val="24"/>
          <w:szCs w:val="24"/>
        </w:rPr>
      </w:pPr>
    </w:p>
    <w:p w:rsidR="00631DAA" w:rsidRPr="005041B2" w:rsidRDefault="005465BC" w:rsidP="007A0A18">
      <w:pPr>
        <w:pStyle w:val="Bodytext"/>
        <w:spacing w:line="360" w:lineRule="auto"/>
        <w:rPr>
          <w:spacing w:val="-4"/>
          <w:sz w:val="24"/>
          <w:szCs w:val="24"/>
        </w:rPr>
      </w:pPr>
      <w:r w:rsidRPr="005041B2">
        <w:rPr>
          <w:spacing w:val="-4"/>
          <w:sz w:val="24"/>
          <w:szCs w:val="24"/>
        </w:rPr>
        <w:t>5</w:t>
      </w:r>
      <w:r w:rsidR="00631DAA" w:rsidRPr="005041B2">
        <w:rPr>
          <w:spacing w:val="-4"/>
          <w:sz w:val="24"/>
          <w:szCs w:val="24"/>
        </w:rPr>
        <w:t xml:space="preserve">. </w:t>
      </w:r>
      <w:r w:rsidR="00144908" w:rsidRPr="005041B2">
        <w:rPr>
          <w:bCs/>
          <w:spacing w:val="-4"/>
          <w:sz w:val="24"/>
          <w:szCs w:val="24"/>
        </w:rPr>
        <w:t>Prioriteta</w:t>
      </w:r>
      <w:r w:rsidR="008768F4" w:rsidRPr="005041B2">
        <w:rPr>
          <w:bCs/>
          <w:spacing w:val="-4"/>
          <w:sz w:val="24"/>
          <w:szCs w:val="24"/>
        </w:rPr>
        <w:t>s</w:t>
      </w:r>
      <w:r w:rsidR="00144908" w:rsidRPr="005041B2">
        <w:rPr>
          <w:spacing w:val="-4"/>
          <w:sz w:val="24"/>
          <w:szCs w:val="24"/>
        </w:rPr>
        <w:t xml:space="preserve"> – visuose regionuose didinti visų žemės ūkio veiklų gyvybingumą ir konkurencingumą, skatinti inovacines ūkių technologijas</w:t>
      </w:r>
      <w:r w:rsidR="00FB755E" w:rsidRPr="005041B2">
        <w:rPr>
          <w:spacing w:val="-4"/>
          <w:sz w:val="24"/>
          <w:szCs w:val="24"/>
        </w:rPr>
        <w:t>.</w:t>
      </w:r>
    </w:p>
    <w:p w:rsidR="00144908" w:rsidRPr="005041B2" w:rsidRDefault="005465BC" w:rsidP="007A0A18">
      <w:pPr>
        <w:pStyle w:val="Bodytext"/>
        <w:spacing w:line="360" w:lineRule="auto"/>
        <w:rPr>
          <w:spacing w:val="-4"/>
          <w:sz w:val="24"/>
          <w:szCs w:val="24"/>
        </w:rPr>
      </w:pPr>
      <w:r w:rsidRPr="005041B2">
        <w:rPr>
          <w:bCs/>
          <w:spacing w:val="-4"/>
          <w:sz w:val="24"/>
          <w:szCs w:val="24"/>
        </w:rPr>
        <w:t>6</w:t>
      </w:r>
      <w:r w:rsidR="00144908" w:rsidRPr="005041B2">
        <w:rPr>
          <w:bCs/>
          <w:spacing w:val="-4"/>
          <w:sz w:val="24"/>
          <w:szCs w:val="24"/>
        </w:rPr>
        <w:t>. Tikslinės sritys</w:t>
      </w:r>
      <w:r w:rsidR="00F511ED" w:rsidRPr="005041B2">
        <w:rPr>
          <w:bCs/>
          <w:spacing w:val="-4"/>
          <w:sz w:val="24"/>
          <w:szCs w:val="24"/>
        </w:rPr>
        <w:t xml:space="preserve"> </w:t>
      </w:r>
      <w:r w:rsidR="00E61935" w:rsidRPr="005041B2">
        <w:rPr>
          <w:spacing w:val="-4"/>
          <w:sz w:val="24"/>
          <w:szCs w:val="24"/>
        </w:rPr>
        <w:t>–</w:t>
      </w:r>
      <w:r w:rsidR="00F511ED" w:rsidRPr="005041B2">
        <w:rPr>
          <w:bCs/>
          <w:spacing w:val="-4"/>
          <w:sz w:val="24"/>
          <w:szCs w:val="24"/>
        </w:rPr>
        <w:t xml:space="preserve"> </w:t>
      </w:r>
      <w:r w:rsidR="00221D3E" w:rsidRPr="005041B2">
        <w:rPr>
          <w:spacing w:val="-4"/>
          <w:sz w:val="24"/>
          <w:szCs w:val="24"/>
        </w:rPr>
        <w:t xml:space="preserve"> p</w:t>
      </w:r>
      <w:r w:rsidR="00144908" w:rsidRPr="005041B2">
        <w:rPr>
          <w:spacing w:val="-4"/>
          <w:sz w:val="24"/>
          <w:szCs w:val="24"/>
        </w:rPr>
        <w:t>alankesnių sąlygų tinkamos kvalifikacijos ūkininkams pradėti veiklą žemės ūkio sektoriuje sudarymas</w:t>
      </w:r>
      <w:r w:rsidR="00F511ED" w:rsidRPr="005041B2">
        <w:rPr>
          <w:spacing w:val="-4"/>
          <w:sz w:val="24"/>
          <w:szCs w:val="24"/>
        </w:rPr>
        <w:t xml:space="preserve">, ir ypač </w:t>
      </w:r>
      <w:r w:rsidR="00221D3E" w:rsidRPr="005041B2">
        <w:rPr>
          <w:spacing w:val="-4"/>
          <w:sz w:val="24"/>
          <w:szCs w:val="24"/>
        </w:rPr>
        <w:t xml:space="preserve"> k</w:t>
      </w:r>
      <w:r w:rsidR="00144908" w:rsidRPr="005041B2">
        <w:rPr>
          <w:spacing w:val="-4"/>
          <w:sz w:val="24"/>
          <w:szCs w:val="24"/>
        </w:rPr>
        <w:t>artų kaitos lengvinimas</w:t>
      </w:r>
      <w:r w:rsidR="00FB755E" w:rsidRPr="005041B2">
        <w:rPr>
          <w:spacing w:val="-4"/>
          <w:sz w:val="24"/>
          <w:szCs w:val="24"/>
        </w:rPr>
        <w:t>.</w:t>
      </w:r>
    </w:p>
    <w:p w:rsidR="00631DAA" w:rsidRPr="005041B2" w:rsidRDefault="005465BC" w:rsidP="007A0A18">
      <w:pPr>
        <w:pStyle w:val="Bodytext"/>
        <w:spacing w:line="360" w:lineRule="auto"/>
        <w:rPr>
          <w:bCs/>
          <w:spacing w:val="-4"/>
          <w:sz w:val="24"/>
          <w:szCs w:val="24"/>
        </w:rPr>
      </w:pPr>
      <w:r w:rsidRPr="005041B2">
        <w:rPr>
          <w:spacing w:val="-4"/>
          <w:sz w:val="24"/>
          <w:szCs w:val="24"/>
        </w:rPr>
        <w:t>7</w:t>
      </w:r>
      <w:r w:rsidR="00144908" w:rsidRPr="005041B2">
        <w:rPr>
          <w:spacing w:val="-4"/>
          <w:sz w:val="24"/>
          <w:szCs w:val="24"/>
        </w:rPr>
        <w:t xml:space="preserve">. </w:t>
      </w:r>
      <w:r w:rsidR="00144908" w:rsidRPr="005041B2">
        <w:rPr>
          <w:bCs/>
          <w:spacing w:val="-4"/>
          <w:sz w:val="24"/>
          <w:szCs w:val="24"/>
        </w:rPr>
        <w:t>Kompleksiniai tikslai:</w:t>
      </w:r>
    </w:p>
    <w:p w:rsidR="00283B25" w:rsidRPr="005041B2" w:rsidRDefault="005465BC" w:rsidP="007A0A18">
      <w:pPr>
        <w:pStyle w:val="Bodytext"/>
        <w:spacing w:line="360" w:lineRule="auto"/>
        <w:rPr>
          <w:spacing w:val="-4"/>
          <w:sz w:val="24"/>
          <w:szCs w:val="24"/>
          <w:lang w:eastAsia="lt-LT"/>
        </w:rPr>
      </w:pPr>
      <w:r w:rsidRPr="005041B2">
        <w:rPr>
          <w:bCs/>
          <w:spacing w:val="-4"/>
          <w:sz w:val="24"/>
          <w:szCs w:val="24"/>
        </w:rPr>
        <w:t>7</w:t>
      </w:r>
      <w:r w:rsidR="00144908" w:rsidRPr="005041B2">
        <w:rPr>
          <w:bCs/>
          <w:spacing w:val="-4"/>
          <w:sz w:val="24"/>
          <w:szCs w:val="24"/>
        </w:rPr>
        <w:t xml:space="preserve">.1. </w:t>
      </w:r>
      <w:r w:rsidR="00221D3E" w:rsidRPr="005041B2">
        <w:rPr>
          <w:spacing w:val="-4"/>
          <w:sz w:val="24"/>
          <w:szCs w:val="24"/>
          <w:lang w:eastAsia="lt-LT"/>
        </w:rPr>
        <w:t>i</w:t>
      </w:r>
      <w:r w:rsidR="00283B25" w:rsidRPr="005041B2">
        <w:rPr>
          <w:spacing w:val="-4"/>
          <w:sz w:val="24"/>
          <w:szCs w:val="24"/>
          <w:lang w:eastAsia="lt-LT"/>
        </w:rPr>
        <w:t xml:space="preserve">novacijų kūrimas, diegimas ir sklaida; </w:t>
      </w:r>
    </w:p>
    <w:p w:rsidR="00283B25" w:rsidRPr="005041B2" w:rsidRDefault="00283B25" w:rsidP="007A0A18">
      <w:pPr>
        <w:pStyle w:val="Bodytext"/>
        <w:spacing w:line="360" w:lineRule="auto"/>
        <w:rPr>
          <w:spacing w:val="-4"/>
          <w:sz w:val="24"/>
          <w:szCs w:val="24"/>
          <w:lang w:eastAsia="lt-LT"/>
        </w:rPr>
      </w:pPr>
      <w:r w:rsidRPr="005041B2">
        <w:rPr>
          <w:spacing w:val="-4"/>
          <w:sz w:val="24"/>
          <w:szCs w:val="24"/>
          <w:lang w:eastAsia="lt-LT"/>
        </w:rPr>
        <w:t>7.2. aplinkos išsaugojimas ir tvari plėtra;</w:t>
      </w:r>
    </w:p>
    <w:p w:rsidR="00631DAA" w:rsidRPr="005041B2" w:rsidRDefault="00283B25" w:rsidP="00823A64">
      <w:pPr>
        <w:pStyle w:val="Bodytext"/>
        <w:spacing w:line="360" w:lineRule="auto"/>
        <w:rPr>
          <w:bCs/>
          <w:spacing w:val="-4"/>
          <w:sz w:val="24"/>
          <w:szCs w:val="24"/>
        </w:rPr>
      </w:pPr>
      <w:r w:rsidRPr="005041B2">
        <w:rPr>
          <w:spacing w:val="-4"/>
          <w:sz w:val="24"/>
          <w:szCs w:val="24"/>
          <w:lang w:eastAsia="lt-LT"/>
        </w:rPr>
        <w:t>7.3. klimato kaitos švelninimas</w:t>
      </w:r>
      <w:r w:rsidRPr="005041B2">
        <w:rPr>
          <w:bCs/>
          <w:spacing w:val="-4"/>
          <w:sz w:val="24"/>
          <w:szCs w:val="24"/>
        </w:rPr>
        <w:t>.</w:t>
      </w:r>
    </w:p>
    <w:p w:rsidR="007A0646" w:rsidRPr="005041B2" w:rsidRDefault="007A0646" w:rsidP="00823A64">
      <w:pPr>
        <w:pStyle w:val="Bodytext"/>
        <w:spacing w:line="360" w:lineRule="auto"/>
        <w:rPr>
          <w:bCs/>
          <w:spacing w:val="-4"/>
          <w:sz w:val="24"/>
          <w:szCs w:val="24"/>
        </w:rPr>
      </w:pPr>
    </w:p>
    <w:p w:rsidR="00631DAA" w:rsidRPr="005041B2" w:rsidRDefault="00631DAA" w:rsidP="007A0A18">
      <w:pPr>
        <w:pStyle w:val="CentrBold"/>
        <w:spacing w:line="360" w:lineRule="auto"/>
        <w:rPr>
          <w:spacing w:val="-4"/>
          <w:sz w:val="24"/>
          <w:szCs w:val="24"/>
        </w:rPr>
      </w:pPr>
      <w:r w:rsidRPr="005041B2">
        <w:rPr>
          <w:spacing w:val="-4"/>
          <w:sz w:val="24"/>
          <w:szCs w:val="24"/>
        </w:rPr>
        <w:t>IV. REMIAMA VEIKLA</w:t>
      </w:r>
    </w:p>
    <w:p w:rsidR="00631DAA" w:rsidRPr="005041B2" w:rsidRDefault="00631DAA" w:rsidP="007A0A18">
      <w:pPr>
        <w:pStyle w:val="Bodytext"/>
        <w:spacing w:line="360" w:lineRule="auto"/>
        <w:rPr>
          <w:spacing w:val="-4"/>
          <w:sz w:val="24"/>
          <w:szCs w:val="24"/>
        </w:rPr>
      </w:pPr>
    </w:p>
    <w:p w:rsidR="00C03C20" w:rsidRPr="005041B2" w:rsidRDefault="00C03C20" w:rsidP="00C03C20">
      <w:pPr>
        <w:pStyle w:val="Bodytext"/>
        <w:spacing w:line="348" w:lineRule="auto"/>
        <w:rPr>
          <w:color w:val="auto"/>
          <w:sz w:val="24"/>
          <w:szCs w:val="24"/>
        </w:rPr>
      </w:pPr>
      <w:r w:rsidRPr="005041B2">
        <w:rPr>
          <w:color w:val="auto"/>
          <w:sz w:val="24"/>
          <w:szCs w:val="24"/>
        </w:rPr>
        <w:t xml:space="preserve">8. Pagal priemonės veiklos sritį remiama tokia veikla: </w:t>
      </w:r>
    </w:p>
    <w:p w:rsidR="00C03C20" w:rsidRPr="005041B2" w:rsidRDefault="00C03C20" w:rsidP="00C03C20">
      <w:pPr>
        <w:pStyle w:val="Bodytext"/>
        <w:spacing w:line="348" w:lineRule="auto"/>
        <w:rPr>
          <w:color w:val="auto"/>
          <w:spacing w:val="-2"/>
          <w:sz w:val="24"/>
          <w:szCs w:val="24"/>
        </w:rPr>
      </w:pPr>
      <w:r w:rsidRPr="005041B2">
        <w:rPr>
          <w:color w:val="auto"/>
          <w:sz w:val="24"/>
          <w:szCs w:val="24"/>
        </w:rPr>
        <w:t xml:space="preserve">8.1. </w:t>
      </w:r>
      <w:r w:rsidRPr="005041B2">
        <w:rPr>
          <w:color w:val="auto"/>
          <w:spacing w:val="-2"/>
          <w:sz w:val="24"/>
          <w:szCs w:val="24"/>
        </w:rPr>
        <w:t>žemės ūkio produktų gamyba;</w:t>
      </w:r>
    </w:p>
    <w:p w:rsidR="00C03C20" w:rsidRPr="005041B2" w:rsidRDefault="00C03C20" w:rsidP="00C03C20">
      <w:pPr>
        <w:autoSpaceDE w:val="0"/>
        <w:autoSpaceDN w:val="0"/>
        <w:adjustRightInd w:val="0"/>
        <w:spacing w:after="0" w:line="348" w:lineRule="auto"/>
        <w:ind w:firstLine="312"/>
        <w:jc w:val="both"/>
        <w:rPr>
          <w:rFonts w:ascii="Times New Roman" w:hAnsi="Times New Roman"/>
          <w:sz w:val="24"/>
          <w:szCs w:val="24"/>
        </w:rPr>
      </w:pPr>
      <w:r w:rsidRPr="005041B2">
        <w:rPr>
          <w:rFonts w:ascii="Times New Roman" w:hAnsi="Times New Roman"/>
          <w:spacing w:val="-2"/>
          <w:sz w:val="24"/>
          <w:szCs w:val="24"/>
        </w:rPr>
        <w:t xml:space="preserve">8.2. </w:t>
      </w:r>
      <w:r w:rsidRPr="005041B2">
        <w:rPr>
          <w:rFonts w:ascii="Times New Roman" w:hAnsi="Times New Roman"/>
          <w:sz w:val="24"/>
          <w:szCs w:val="24"/>
        </w:rPr>
        <w:t>prekinių žemės ūkio produktų (pagamintų (išaugintų) valdoje) apdorojimas (rūšiavimas, pakavimas ir t. t.), perdirbimas ir teikimas rinkai;</w:t>
      </w:r>
    </w:p>
    <w:p w:rsidR="005F7108" w:rsidRPr="005041B2" w:rsidRDefault="001971F5" w:rsidP="00C03C20">
      <w:pPr>
        <w:autoSpaceDE w:val="0"/>
        <w:autoSpaceDN w:val="0"/>
        <w:spacing w:after="0" w:line="360" w:lineRule="auto"/>
        <w:ind w:firstLine="312"/>
        <w:jc w:val="both"/>
        <w:rPr>
          <w:rFonts w:ascii="Times New Roman" w:hAnsi="Times New Roman"/>
          <w:spacing w:val="-4"/>
          <w:sz w:val="24"/>
          <w:szCs w:val="24"/>
        </w:rPr>
      </w:pPr>
      <w:r w:rsidRPr="005041B2">
        <w:rPr>
          <w:rFonts w:ascii="Times New Roman" w:hAnsi="Times New Roman"/>
          <w:spacing w:val="-4"/>
          <w:sz w:val="24"/>
          <w:szCs w:val="24"/>
        </w:rPr>
        <w:t>9. Pagal priemonės veiklos sritį remiami specializuoti (kai gautos pajamos iš konkretaus specializuoto sektoriaus veiklos</w:t>
      </w:r>
      <w:r w:rsidR="006702B8" w:rsidRPr="005041B2">
        <w:rPr>
          <w:rFonts w:ascii="Times New Roman" w:hAnsi="Times New Roman"/>
          <w:spacing w:val="-4"/>
          <w:sz w:val="24"/>
          <w:szCs w:val="24"/>
        </w:rPr>
        <w:t>, įgyvendinus verslo planą</w:t>
      </w:r>
      <w:r w:rsidR="002E03F8" w:rsidRPr="005041B2">
        <w:rPr>
          <w:rFonts w:ascii="Times New Roman" w:hAnsi="Times New Roman"/>
          <w:spacing w:val="-4"/>
          <w:sz w:val="24"/>
          <w:szCs w:val="24"/>
        </w:rPr>
        <w:t>,</w:t>
      </w:r>
      <w:r w:rsidRPr="005041B2">
        <w:rPr>
          <w:rFonts w:ascii="Times New Roman" w:hAnsi="Times New Roman"/>
          <w:spacing w:val="-4"/>
          <w:sz w:val="24"/>
          <w:szCs w:val="24"/>
        </w:rPr>
        <w:t xml:space="preserve"> sudarys ne mažiau kaip 50 proc. visų ūkio veiklos pajamų) ir mišr</w:t>
      </w:r>
      <w:r w:rsidR="00951E07" w:rsidRPr="005041B2">
        <w:rPr>
          <w:rFonts w:ascii="Times New Roman" w:hAnsi="Times New Roman"/>
          <w:spacing w:val="-4"/>
          <w:sz w:val="24"/>
          <w:szCs w:val="24"/>
        </w:rPr>
        <w:t>ieji</w:t>
      </w:r>
      <w:r w:rsidRPr="005041B2">
        <w:rPr>
          <w:rFonts w:ascii="Times New Roman" w:hAnsi="Times New Roman"/>
          <w:spacing w:val="-4"/>
          <w:sz w:val="24"/>
          <w:szCs w:val="24"/>
        </w:rPr>
        <w:t xml:space="preserve"> ūkiai. </w:t>
      </w:r>
    </w:p>
    <w:p w:rsidR="007A0646" w:rsidRPr="005041B2" w:rsidRDefault="007A0646" w:rsidP="00347ABE">
      <w:pPr>
        <w:autoSpaceDE w:val="0"/>
        <w:autoSpaceDN w:val="0"/>
        <w:spacing w:after="0" w:line="360" w:lineRule="auto"/>
        <w:ind w:firstLine="312"/>
        <w:jc w:val="both"/>
        <w:rPr>
          <w:rFonts w:ascii="Times New Roman" w:hAnsi="Times New Roman"/>
          <w:spacing w:val="-4"/>
          <w:sz w:val="24"/>
          <w:szCs w:val="24"/>
        </w:rPr>
      </w:pPr>
    </w:p>
    <w:p w:rsidR="00631DAA" w:rsidRPr="005041B2" w:rsidRDefault="00117453" w:rsidP="007A0A18">
      <w:pPr>
        <w:pStyle w:val="Bodytext"/>
        <w:spacing w:line="360" w:lineRule="auto"/>
        <w:jc w:val="center"/>
        <w:rPr>
          <w:b/>
          <w:bCs/>
          <w:spacing w:val="-4"/>
          <w:sz w:val="24"/>
          <w:szCs w:val="24"/>
        </w:rPr>
      </w:pPr>
      <w:r w:rsidRPr="005041B2">
        <w:rPr>
          <w:b/>
          <w:bCs/>
          <w:spacing w:val="-4"/>
          <w:sz w:val="24"/>
          <w:szCs w:val="24"/>
        </w:rPr>
        <w:t>V. GALIMI PAREIŠKĖJAI</w:t>
      </w:r>
    </w:p>
    <w:p w:rsidR="000879E8" w:rsidRPr="005041B2" w:rsidRDefault="000879E8" w:rsidP="007A0A18">
      <w:pPr>
        <w:pStyle w:val="Bodytext"/>
        <w:spacing w:line="360" w:lineRule="auto"/>
        <w:jc w:val="center"/>
        <w:rPr>
          <w:spacing w:val="-4"/>
          <w:sz w:val="24"/>
          <w:szCs w:val="24"/>
        </w:rPr>
      </w:pPr>
    </w:p>
    <w:p w:rsidR="00117453" w:rsidRPr="005041B2" w:rsidRDefault="00117453" w:rsidP="007A0A18">
      <w:pPr>
        <w:pStyle w:val="Bodytext"/>
        <w:spacing w:line="360" w:lineRule="auto"/>
        <w:rPr>
          <w:spacing w:val="-4"/>
          <w:sz w:val="24"/>
          <w:szCs w:val="24"/>
          <w:lang w:eastAsia="lt-LT"/>
        </w:rPr>
      </w:pPr>
      <w:r w:rsidRPr="005041B2">
        <w:rPr>
          <w:spacing w:val="-4"/>
          <w:sz w:val="24"/>
          <w:szCs w:val="24"/>
        </w:rPr>
        <w:t>10</w:t>
      </w:r>
      <w:r w:rsidR="00631DAA" w:rsidRPr="005041B2">
        <w:rPr>
          <w:spacing w:val="-4"/>
          <w:sz w:val="24"/>
          <w:szCs w:val="24"/>
        </w:rPr>
        <w:t>.</w:t>
      </w:r>
      <w:r w:rsidRPr="005041B2">
        <w:rPr>
          <w:spacing w:val="-4"/>
          <w:sz w:val="24"/>
          <w:szCs w:val="24"/>
        </w:rPr>
        <w:t xml:space="preserve"> </w:t>
      </w:r>
      <w:r w:rsidRPr="005041B2">
        <w:rPr>
          <w:spacing w:val="-4"/>
          <w:sz w:val="24"/>
          <w:szCs w:val="24"/>
          <w:lang w:eastAsia="lt-LT"/>
        </w:rPr>
        <w:t>Ūkininkas (fizinis asmuo, įregistravęs žemės ūkio valdą ir ūkį savo vardu), kuris paramos paraiškos pateikimo metu atitinka šiuos reikalavimus:</w:t>
      </w:r>
    </w:p>
    <w:p w:rsidR="00117453" w:rsidRPr="005041B2" w:rsidRDefault="00117453" w:rsidP="007A0A18">
      <w:pPr>
        <w:spacing w:after="0" w:line="360" w:lineRule="auto"/>
        <w:ind w:firstLine="312"/>
        <w:jc w:val="both"/>
        <w:rPr>
          <w:rFonts w:ascii="Times New Roman" w:hAnsi="Times New Roman"/>
          <w:spacing w:val="-4"/>
          <w:sz w:val="24"/>
          <w:szCs w:val="24"/>
          <w:lang w:eastAsia="lt-LT"/>
        </w:rPr>
      </w:pPr>
      <w:r w:rsidRPr="005041B2">
        <w:rPr>
          <w:rFonts w:ascii="Times New Roman" w:hAnsi="Times New Roman"/>
          <w:spacing w:val="-4"/>
          <w:sz w:val="24"/>
          <w:szCs w:val="24"/>
          <w:lang w:eastAsia="lt-LT"/>
        </w:rPr>
        <w:t>10.</w:t>
      </w:r>
      <w:r w:rsidR="00221D3E" w:rsidRPr="005041B2">
        <w:rPr>
          <w:rFonts w:ascii="Times New Roman" w:hAnsi="Times New Roman"/>
          <w:spacing w:val="-4"/>
          <w:sz w:val="24"/>
          <w:szCs w:val="24"/>
          <w:lang w:eastAsia="lt-LT"/>
        </w:rPr>
        <w:t>1. y</w:t>
      </w:r>
      <w:r w:rsidRPr="005041B2">
        <w:rPr>
          <w:rFonts w:ascii="Times New Roman" w:hAnsi="Times New Roman"/>
          <w:spacing w:val="-4"/>
          <w:sz w:val="24"/>
          <w:szCs w:val="24"/>
          <w:lang w:eastAsia="lt-LT"/>
        </w:rPr>
        <w:t>ra jaunesnis kaip 40 metų amžiaus;</w:t>
      </w:r>
    </w:p>
    <w:p w:rsidR="00117453" w:rsidRPr="005041B2" w:rsidRDefault="00117453" w:rsidP="007A0A18">
      <w:pPr>
        <w:spacing w:after="0" w:line="360" w:lineRule="auto"/>
        <w:ind w:firstLine="312"/>
        <w:jc w:val="both"/>
        <w:rPr>
          <w:rFonts w:ascii="Times New Roman" w:hAnsi="Times New Roman"/>
          <w:spacing w:val="-4"/>
          <w:sz w:val="24"/>
          <w:szCs w:val="24"/>
          <w:lang w:eastAsia="lt-LT"/>
        </w:rPr>
      </w:pPr>
      <w:r w:rsidRPr="005041B2">
        <w:rPr>
          <w:rFonts w:ascii="Times New Roman" w:hAnsi="Times New Roman"/>
          <w:spacing w:val="-4"/>
          <w:sz w:val="24"/>
          <w:szCs w:val="24"/>
          <w:lang w:eastAsia="lt-LT"/>
        </w:rPr>
        <w:t>10.</w:t>
      </w:r>
      <w:r w:rsidR="00221D3E" w:rsidRPr="005041B2">
        <w:rPr>
          <w:rFonts w:ascii="Times New Roman" w:hAnsi="Times New Roman"/>
          <w:spacing w:val="-4"/>
          <w:sz w:val="24"/>
          <w:szCs w:val="24"/>
          <w:lang w:eastAsia="lt-LT"/>
        </w:rPr>
        <w:t>2. t</w:t>
      </w:r>
      <w:r w:rsidRPr="005041B2">
        <w:rPr>
          <w:rFonts w:ascii="Times New Roman" w:hAnsi="Times New Roman"/>
          <w:spacing w:val="-4"/>
          <w:sz w:val="24"/>
          <w:szCs w:val="24"/>
          <w:lang w:eastAsia="lt-LT"/>
        </w:rPr>
        <w:t>uri reikiamų profesinių įgūdžių bei kompetencijos, t.</w:t>
      </w:r>
      <w:r w:rsidR="00951E07" w:rsidRPr="005041B2">
        <w:rPr>
          <w:rFonts w:ascii="Times New Roman" w:hAnsi="Times New Roman"/>
          <w:spacing w:val="-4"/>
          <w:sz w:val="24"/>
          <w:szCs w:val="24"/>
          <w:lang w:eastAsia="lt-LT"/>
        </w:rPr>
        <w:t xml:space="preserve"> </w:t>
      </w:r>
      <w:r w:rsidRPr="005041B2">
        <w:rPr>
          <w:rFonts w:ascii="Times New Roman" w:hAnsi="Times New Roman"/>
          <w:spacing w:val="-4"/>
          <w:sz w:val="24"/>
          <w:szCs w:val="24"/>
          <w:lang w:eastAsia="lt-LT"/>
        </w:rPr>
        <w:t>y. atitinka bent vieną iš šių reikalavimų:</w:t>
      </w:r>
    </w:p>
    <w:p w:rsidR="00117453" w:rsidRPr="005041B2" w:rsidRDefault="00117453" w:rsidP="007A0A18">
      <w:pPr>
        <w:spacing w:after="0" w:line="360" w:lineRule="auto"/>
        <w:ind w:firstLine="312"/>
        <w:jc w:val="both"/>
        <w:rPr>
          <w:rFonts w:ascii="Times New Roman" w:hAnsi="Times New Roman"/>
          <w:spacing w:val="-4"/>
          <w:sz w:val="24"/>
          <w:szCs w:val="24"/>
          <w:lang w:eastAsia="lt-LT"/>
        </w:rPr>
      </w:pPr>
      <w:r w:rsidRPr="005041B2">
        <w:rPr>
          <w:rFonts w:ascii="Times New Roman" w:hAnsi="Times New Roman"/>
          <w:spacing w:val="-4"/>
          <w:sz w:val="24"/>
          <w:szCs w:val="24"/>
          <w:lang w:eastAsia="lt-LT"/>
        </w:rPr>
        <w:t>10.2.1. turi profesinį žemės ūkio srities išsilavinimą;</w:t>
      </w:r>
    </w:p>
    <w:p w:rsidR="00117453" w:rsidRPr="005041B2" w:rsidRDefault="00117453" w:rsidP="007A0A18">
      <w:pPr>
        <w:spacing w:after="0" w:line="360" w:lineRule="auto"/>
        <w:ind w:firstLine="312"/>
        <w:jc w:val="both"/>
        <w:rPr>
          <w:rFonts w:ascii="Times New Roman" w:hAnsi="Times New Roman"/>
          <w:spacing w:val="-4"/>
          <w:sz w:val="24"/>
          <w:szCs w:val="24"/>
          <w:lang w:eastAsia="lt-LT"/>
        </w:rPr>
      </w:pPr>
      <w:r w:rsidRPr="005041B2">
        <w:rPr>
          <w:rFonts w:ascii="Times New Roman" w:hAnsi="Times New Roman"/>
          <w:spacing w:val="-4"/>
          <w:sz w:val="24"/>
          <w:szCs w:val="24"/>
          <w:lang w:eastAsia="lt-LT"/>
        </w:rPr>
        <w:t>10.2.2. turi aukštąjį žemės ūkio srities išsilavinimą;</w:t>
      </w:r>
    </w:p>
    <w:p w:rsidR="00117453" w:rsidRPr="005041B2" w:rsidRDefault="00117453" w:rsidP="007A0A18">
      <w:pPr>
        <w:spacing w:after="0" w:line="360" w:lineRule="auto"/>
        <w:ind w:firstLine="312"/>
        <w:jc w:val="both"/>
        <w:rPr>
          <w:rFonts w:ascii="Times New Roman" w:hAnsi="Times New Roman"/>
          <w:spacing w:val="-4"/>
          <w:sz w:val="24"/>
          <w:szCs w:val="24"/>
          <w:lang w:eastAsia="lt-LT"/>
        </w:rPr>
      </w:pPr>
      <w:r w:rsidRPr="005041B2">
        <w:rPr>
          <w:rFonts w:ascii="Times New Roman" w:hAnsi="Times New Roman"/>
          <w:spacing w:val="-4"/>
          <w:sz w:val="24"/>
          <w:szCs w:val="24"/>
          <w:lang w:eastAsia="lt-LT"/>
        </w:rPr>
        <w:t>10.2.3. yra baigęs  jaunųjų ūkininkų kompetencijos ugdymo programą</w:t>
      </w:r>
      <w:r w:rsidR="00C03C20" w:rsidRPr="005041B2">
        <w:rPr>
          <w:rFonts w:ascii="Times New Roman" w:hAnsi="Times New Roman"/>
          <w:spacing w:val="-4"/>
          <w:sz w:val="24"/>
          <w:szCs w:val="24"/>
        </w:rPr>
        <w:t xml:space="preserve">, patvirtintą Lietuvos Respublikos žemės ūkio ministro </w:t>
      </w:r>
      <w:r w:rsidR="00C03C20" w:rsidRPr="005041B2">
        <w:rPr>
          <w:rFonts w:ascii="Times New Roman" w:hAnsi="Times New Roman"/>
          <w:color w:val="000000"/>
          <w:sz w:val="24"/>
          <w:szCs w:val="24"/>
        </w:rPr>
        <w:t>2009 m. vasario 6 d. įsakymu Nr. 3D-67</w:t>
      </w:r>
      <w:r w:rsidRPr="005041B2">
        <w:rPr>
          <w:rFonts w:ascii="Times New Roman" w:hAnsi="Times New Roman"/>
          <w:spacing w:val="-4"/>
          <w:sz w:val="24"/>
          <w:szCs w:val="24"/>
          <w:lang w:eastAsia="lt-LT"/>
        </w:rPr>
        <w:t>.</w:t>
      </w:r>
    </w:p>
    <w:p w:rsidR="00117453" w:rsidRPr="005041B2" w:rsidRDefault="00117453" w:rsidP="007A0A18">
      <w:pPr>
        <w:spacing w:after="0" w:line="360" w:lineRule="auto"/>
        <w:ind w:firstLine="312"/>
        <w:jc w:val="both"/>
        <w:rPr>
          <w:rFonts w:ascii="Times New Roman" w:hAnsi="Times New Roman"/>
          <w:spacing w:val="-4"/>
          <w:sz w:val="24"/>
          <w:szCs w:val="24"/>
          <w:lang w:eastAsia="lt-LT"/>
        </w:rPr>
      </w:pPr>
      <w:r w:rsidRPr="005041B2">
        <w:rPr>
          <w:rFonts w:ascii="Times New Roman" w:hAnsi="Times New Roman"/>
          <w:spacing w:val="-4"/>
          <w:sz w:val="24"/>
          <w:szCs w:val="24"/>
          <w:lang w:eastAsia="lt-LT"/>
        </w:rPr>
        <w:lastRenderedPageBreak/>
        <w:t>Jei pareiškė</w:t>
      </w:r>
      <w:r w:rsidR="00951E07" w:rsidRPr="005041B2">
        <w:rPr>
          <w:rFonts w:ascii="Times New Roman" w:hAnsi="Times New Roman"/>
          <w:spacing w:val="-4"/>
          <w:sz w:val="24"/>
          <w:szCs w:val="24"/>
          <w:lang w:eastAsia="lt-LT"/>
        </w:rPr>
        <w:t>jas neatitinka nei vieno 10.2.1–</w:t>
      </w:r>
      <w:r w:rsidRPr="005041B2">
        <w:rPr>
          <w:rFonts w:ascii="Times New Roman" w:hAnsi="Times New Roman"/>
          <w:spacing w:val="-4"/>
          <w:sz w:val="24"/>
          <w:szCs w:val="24"/>
          <w:lang w:eastAsia="lt-LT"/>
        </w:rPr>
        <w:t>10.2.3 papunkčiuose nurodyto reikalavimo, jam nuo sprendimo skirti paramą suteikiamas ne ilgesnis kaip 36 mėn. laikotarpis, per kurį jis turi įgyti šių įgūdžių ir kompetencijos.</w:t>
      </w:r>
    </w:p>
    <w:p w:rsidR="00117453" w:rsidRPr="005041B2" w:rsidRDefault="00117453" w:rsidP="007A0A18">
      <w:pPr>
        <w:spacing w:after="0" w:line="360" w:lineRule="auto"/>
        <w:ind w:firstLine="312"/>
        <w:jc w:val="both"/>
        <w:rPr>
          <w:rFonts w:ascii="Times New Roman" w:hAnsi="Times New Roman"/>
          <w:spacing w:val="-4"/>
          <w:sz w:val="24"/>
          <w:szCs w:val="24"/>
          <w:lang w:eastAsia="lt-LT"/>
        </w:rPr>
      </w:pPr>
      <w:r w:rsidRPr="005041B2">
        <w:rPr>
          <w:rFonts w:ascii="Times New Roman" w:hAnsi="Times New Roman"/>
          <w:spacing w:val="-4"/>
          <w:sz w:val="24"/>
          <w:szCs w:val="24"/>
          <w:lang w:eastAsia="lt-LT"/>
        </w:rPr>
        <w:t xml:space="preserve">10.3. </w:t>
      </w:r>
      <w:r w:rsidR="002612B1" w:rsidRPr="005041B2">
        <w:rPr>
          <w:rFonts w:ascii="Times New Roman" w:hAnsi="Times New Roman"/>
          <w:spacing w:val="-4"/>
          <w:sz w:val="24"/>
          <w:szCs w:val="24"/>
          <w:lang w:eastAsia="lt-LT"/>
        </w:rPr>
        <w:t>p</w:t>
      </w:r>
      <w:r w:rsidRPr="005041B2">
        <w:rPr>
          <w:rFonts w:ascii="Times New Roman" w:hAnsi="Times New Roman"/>
          <w:spacing w:val="-4"/>
          <w:sz w:val="24"/>
          <w:szCs w:val="24"/>
          <w:lang w:eastAsia="lt-LT"/>
        </w:rPr>
        <w:t>irmą kartą steigiasi žemės ūkio valdoje ir ūkyje kaip ūkio valdytojas.</w:t>
      </w:r>
    </w:p>
    <w:p w:rsidR="00631DAA" w:rsidRPr="005041B2" w:rsidRDefault="005465BC" w:rsidP="007A0A18">
      <w:pPr>
        <w:pStyle w:val="Bodytext"/>
        <w:spacing w:line="360" w:lineRule="auto"/>
        <w:rPr>
          <w:spacing w:val="-4"/>
          <w:sz w:val="24"/>
          <w:szCs w:val="24"/>
        </w:rPr>
      </w:pPr>
      <w:r w:rsidRPr="005041B2">
        <w:rPr>
          <w:spacing w:val="-4"/>
          <w:sz w:val="24"/>
          <w:szCs w:val="24"/>
        </w:rPr>
        <w:t>1</w:t>
      </w:r>
      <w:r w:rsidR="00117453" w:rsidRPr="005041B2">
        <w:rPr>
          <w:spacing w:val="-4"/>
          <w:sz w:val="24"/>
          <w:szCs w:val="24"/>
        </w:rPr>
        <w:t>1</w:t>
      </w:r>
      <w:r w:rsidR="00631DAA" w:rsidRPr="005041B2">
        <w:rPr>
          <w:spacing w:val="-4"/>
          <w:sz w:val="24"/>
          <w:szCs w:val="24"/>
        </w:rPr>
        <w:t>. Paramos paraiškos, teikiamos su projekto partneriais, nepriimamos.</w:t>
      </w:r>
    </w:p>
    <w:p w:rsidR="00631DAA" w:rsidRPr="005041B2" w:rsidRDefault="00117453" w:rsidP="007A0A18">
      <w:pPr>
        <w:pStyle w:val="Bodytext"/>
        <w:spacing w:line="360" w:lineRule="auto"/>
        <w:rPr>
          <w:spacing w:val="-4"/>
          <w:sz w:val="24"/>
          <w:szCs w:val="24"/>
        </w:rPr>
      </w:pPr>
      <w:r w:rsidRPr="005041B2">
        <w:rPr>
          <w:spacing w:val="-4"/>
          <w:sz w:val="24"/>
          <w:szCs w:val="24"/>
        </w:rPr>
        <w:t>1</w:t>
      </w:r>
      <w:r w:rsidR="009C0F09" w:rsidRPr="005041B2">
        <w:rPr>
          <w:spacing w:val="-4"/>
          <w:sz w:val="24"/>
          <w:szCs w:val="24"/>
        </w:rPr>
        <w:t>2</w:t>
      </w:r>
      <w:r w:rsidR="00631DAA" w:rsidRPr="005041B2">
        <w:rPr>
          <w:spacing w:val="-4"/>
          <w:sz w:val="24"/>
          <w:szCs w:val="24"/>
        </w:rPr>
        <w:t xml:space="preserve">. </w:t>
      </w:r>
      <w:r w:rsidR="00D572AA" w:rsidRPr="005041B2">
        <w:rPr>
          <w:rStyle w:val="normaltextrun"/>
          <w:sz w:val="24"/>
          <w:szCs w:val="24"/>
          <w:shd w:val="clear" w:color="auto" w:fill="FFFFFF"/>
        </w:rPr>
        <w:t>J</w:t>
      </w:r>
      <w:r w:rsidR="00D572AA" w:rsidRPr="005041B2">
        <w:rPr>
          <w:rStyle w:val="normaltextrun"/>
          <w:sz w:val="24"/>
          <w:szCs w:val="24"/>
        </w:rPr>
        <w:t>ei pareiškėjas</w:t>
      </w:r>
      <w:r w:rsidR="00D572AA" w:rsidRPr="005041B2">
        <w:rPr>
          <w:sz w:val="24"/>
          <w:szCs w:val="24"/>
        </w:rPr>
        <w:t xml:space="preserve"> mirė po paramos paraiškos pateikimo, bet iki sprendimo skirti paramą priėmimo dienos, paramos paraiška išregistruojama. Tuo atveju jei nekilnojamas turtas (statinys), į kurį investuojama, priklauso pareiškėjo sutuoktiniui arba pareiškėjui ir jo sutuoktiniui nuosavybės teise, arba pareiškėjui bendrosios dalinės nuosavybės teise paramos paraiška pareiškėjui mirus gali būti išregistruojama tik gavus sutuoktinio sutikimą, sutuoktiniui nesutikus su paramos paraiškos išregistravimu sutuoktinis galėtų perimti paramos gavėjo įsipareigojimus ir tęsti veiklą, tačiau su sąlyga, kad jis atitiks pareiškėjo tinkamumo gauti paramą sąlygas ir reikalavimus bei projektų atrankos kriterijus įsipareigojimų perėmimo metu.</w:t>
      </w:r>
    </w:p>
    <w:p w:rsidR="00631DAA" w:rsidRPr="005041B2" w:rsidRDefault="00117453" w:rsidP="007A0A18">
      <w:pPr>
        <w:pStyle w:val="Bodytext"/>
        <w:spacing w:line="360" w:lineRule="auto"/>
        <w:rPr>
          <w:spacing w:val="-4"/>
          <w:sz w:val="24"/>
          <w:szCs w:val="24"/>
        </w:rPr>
      </w:pPr>
      <w:r w:rsidRPr="005041B2">
        <w:rPr>
          <w:spacing w:val="-4"/>
          <w:sz w:val="24"/>
          <w:szCs w:val="24"/>
        </w:rPr>
        <w:t>13</w:t>
      </w:r>
      <w:r w:rsidR="00631DAA" w:rsidRPr="005041B2">
        <w:rPr>
          <w:spacing w:val="-4"/>
          <w:sz w:val="24"/>
          <w:szCs w:val="24"/>
        </w:rPr>
        <w:t xml:space="preserve">. Paramos gavėjui mirus ar esant nenugalimos jėgos </w:t>
      </w:r>
      <w:r w:rsidR="00631DAA" w:rsidRPr="005041B2">
        <w:rPr>
          <w:i/>
          <w:iCs/>
          <w:spacing w:val="-4"/>
          <w:sz w:val="24"/>
          <w:szCs w:val="24"/>
        </w:rPr>
        <w:t>(force majeure)</w:t>
      </w:r>
      <w:r w:rsidR="00631DAA" w:rsidRPr="005041B2">
        <w:rPr>
          <w:spacing w:val="-4"/>
          <w:sz w:val="24"/>
          <w:szCs w:val="24"/>
        </w:rPr>
        <w:t xml:space="preserve"> aplinkybėms, dėl kurių paramos gavėjas negali vykdyti prisiimtų įsipareigojimų po sprendimo skirti paramą priėmimo, parama gali būti mokama asmeniui, perimančiam paramos gavėjo įsipareigojimus ir tęsiančiam veiklą, </w:t>
      </w:r>
      <w:r w:rsidR="00FB0CDF" w:rsidRPr="005041B2">
        <w:rPr>
          <w:spacing w:val="-4"/>
          <w:sz w:val="24"/>
          <w:szCs w:val="24"/>
        </w:rPr>
        <w:t>jeigu</w:t>
      </w:r>
      <w:r w:rsidR="00631DAA" w:rsidRPr="005041B2">
        <w:rPr>
          <w:spacing w:val="-4"/>
          <w:sz w:val="24"/>
          <w:szCs w:val="24"/>
        </w:rPr>
        <w:t xml:space="preserve"> jis atitiks pareiškėjo </w:t>
      </w:r>
      <w:r w:rsidR="002C293D" w:rsidRPr="005041B2">
        <w:rPr>
          <w:spacing w:val="-4"/>
          <w:sz w:val="24"/>
          <w:szCs w:val="24"/>
        </w:rPr>
        <w:t xml:space="preserve">tinkamumo gauti paramą sąlygas ir reikalavimus </w:t>
      </w:r>
      <w:r w:rsidR="00221D3E" w:rsidRPr="005041B2">
        <w:rPr>
          <w:spacing w:val="-4"/>
          <w:sz w:val="24"/>
          <w:szCs w:val="24"/>
        </w:rPr>
        <w:t>bei</w:t>
      </w:r>
      <w:r w:rsidR="002C293D" w:rsidRPr="005041B2">
        <w:rPr>
          <w:spacing w:val="-4"/>
          <w:sz w:val="24"/>
          <w:szCs w:val="24"/>
        </w:rPr>
        <w:t xml:space="preserve"> projektų atrankos kriterijus</w:t>
      </w:r>
      <w:r w:rsidR="00631DAA" w:rsidRPr="005041B2">
        <w:rPr>
          <w:spacing w:val="-4"/>
          <w:sz w:val="24"/>
          <w:szCs w:val="24"/>
        </w:rPr>
        <w:t xml:space="preserve"> įsipareigojimų perėmimo metu.</w:t>
      </w:r>
    </w:p>
    <w:p w:rsidR="00A00BDF" w:rsidRPr="005041B2" w:rsidRDefault="00117453" w:rsidP="007A0A18">
      <w:pPr>
        <w:pStyle w:val="Bodytext"/>
        <w:spacing w:line="360" w:lineRule="auto"/>
        <w:rPr>
          <w:spacing w:val="-4"/>
          <w:sz w:val="24"/>
          <w:szCs w:val="24"/>
        </w:rPr>
      </w:pPr>
      <w:r w:rsidRPr="005041B2">
        <w:rPr>
          <w:spacing w:val="-4"/>
          <w:sz w:val="24"/>
          <w:szCs w:val="24"/>
        </w:rPr>
        <w:t>14</w:t>
      </w:r>
      <w:r w:rsidR="00631DAA" w:rsidRPr="005041B2">
        <w:rPr>
          <w:spacing w:val="-4"/>
          <w:sz w:val="24"/>
          <w:szCs w:val="24"/>
        </w:rPr>
        <w:t xml:space="preserve">. Pareiškėjas / paramos gavėjas įgaliojimą veikti jo vardu kitam asmeniui gali suteikti tik iškilus nenugalimos jėgos </w:t>
      </w:r>
      <w:r w:rsidR="00631DAA" w:rsidRPr="005041B2">
        <w:rPr>
          <w:i/>
          <w:iCs/>
          <w:spacing w:val="-4"/>
          <w:sz w:val="24"/>
          <w:szCs w:val="24"/>
        </w:rPr>
        <w:t xml:space="preserve">(force majeure) </w:t>
      </w:r>
      <w:r w:rsidR="00FF1842" w:rsidRPr="005041B2">
        <w:rPr>
          <w:spacing w:val="-4"/>
          <w:sz w:val="24"/>
          <w:szCs w:val="24"/>
        </w:rPr>
        <w:t>aplinkybėms</w:t>
      </w:r>
      <w:r w:rsidR="00457E9B" w:rsidRPr="005041B2">
        <w:rPr>
          <w:spacing w:val="-4"/>
          <w:sz w:val="24"/>
          <w:szCs w:val="24"/>
        </w:rPr>
        <w:t>.</w:t>
      </w:r>
    </w:p>
    <w:p w:rsidR="007A0A18" w:rsidRPr="005041B2" w:rsidRDefault="007A0A18" w:rsidP="007A0A18">
      <w:pPr>
        <w:pStyle w:val="Bodytext"/>
        <w:spacing w:line="360" w:lineRule="auto"/>
        <w:rPr>
          <w:spacing w:val="-4"/>
          <w:sz w:val="24"/>
          <w:szCs w:val="24"/>
        </w:rPr>
      </w:pPr>
      <w:r w:rsidRPr="005041B2">
        <w:rPr>
          <w:spacing w:val="-4"/>
          <w:sz w:val="24"/>
          <w:szCs w:val="24"/>
        </w:rPr>
        <w:t xml:space="preserve">15. Nenugalimos jėgos </w:t>
      </w:r>
      <w:r w:rsidRPr="005041B2">
        <w:rPr>
          <w:i/>
          <w:iCs/>
          <w:spacing w:val="-4"/>
          <w:sz w:val="24"/>
          <w:szCs w:val="24"/>
        </w:rPr>
        <w:t xml:space="preserve">(force majeure) </w:t>
      </w:r>
      <w:r w:rsidRPr="005041B2">
        <w:rPr>
          <w:spacing w:val="-4"/>
          <w:sz w:val="24"/>
          <w:szCs w:val="24"/>
        </w:rPr>
        <w:t>aplinkybės</w:t>
      </w:r>
      <w:r w:rsidRPr="005041B2">
        <w:rPr>
          <w:iCs/>
          <w:spacing w:val="-4"/>
          <w:sz w:val="24"/>
          <w:szCs w:val="24"/>
        </w:rPr>
        <w:t xml:space="preserve"> turi būti įrodomos dokumentais</w:t>
      </w:r>
      <w:r w:rsidRPr="005041B2">
        <w:rPr>
          <w:spacing w:val="-4"/>
          <w:sz w:val="24"/>
          <w:szCs w:val="24"/>
        </w:rPr>
        <w:t>.</w:t>
      </w:r>
    </w:p>
    <w:p w:rsidR="00A00BDF" w:rsidRPr="005041B2" w:rsidRDefault="00A00BDF" w:rsidP="007A0A18">
      <w:pPr>
        <w:pStyle w:val="CentrBold"/>
        <w:spacing w:line="360" w:lineRule="auto"/>
        <w:rPr>
          <w:spacing w:val="-4"/>
          <w:sz w:val="24"/>
          <w:szCs w:val="24"/>
        </w:rPr>
      </w:pPr>
    </w:p>
    <w:p w:rsidR="00631DAA" w:rsidRPr="005041B2" w:rsidRDefault="00117453" w:rsidP="007A0A18">
      <w:pPr>
        <w:pStyle w:val="CentrBold"/>
        <w:spacing w:line="360" w:lineRule="auto"/>
        <w:rPr>
          <w:spacing w:val="-4"/>
          <w:sz w:val="24"/>
          <w:szCs w:val="24"/>
        </w:rPr>
      </w:pPr>
      <w:r w:rsidRPr="005041B2">
        <w:rPr>
          <w:spacing w:val="-4"/>
          <w:sz w:val="24"/>
          <w:szCs w:val="24"/>
        </w:rPr>
        <w:t>VI</w:t>
      </w:r>
      <w:r w:rsidR="00631DAA" w:rsidRPr="005041B2">
        <w:rPr>
          <w:spacing w:val="-4"/>
          <w:sz w:val="24"/>
          <w:szCs w:val="24"/>
        </w:rPr>
        <w:t xml:space="preserve">. </w:t>
      </w:r>
      <w:r w:rsidRPr="005041B2">
        <w:rPr>
          <w:bCs w:val="0"/>
          <w:spacing w:val="-4"/>
          <w:sz w:val="24"/>
          <w:szCs w:val="24"/>
        </w:rPr>
        <w:t>TINKAMUMO GAUTI PARAMĄ SĄLYGOS IR REIKALAVIMAI</w:t>
      </w:r>
    </w:p>
    <w:p w:rsidR="00631DAA" w:rsidRPr="005041B2" w:rsidRDefault="00631DAA" w:rsidP="007A0A18">
      <w:pPr>
        <w:pStyle w:val="Bodytext"/>
        <w:spacing w:line="360" w:lineRule="auto"/>
        <w:rPr>
          <w:spacing w:val="-4"/>
          <w:sz w:val="24"/>
          <w:szCs w:val="24"/>
        </w:rPr>
      </w:pPr>
    </w:p>
    <w:p w:rsidR="006E1C38" w:rsidRPr="005041B2" w:rsidRDefault="004E4D71" w:rsidP="007A0A18">
      <w:pPr>
        <w:spacing w:after="0" w:line="360" w:lineRule="auto"/>
        <w:ind w:firstLine="300"/>
        <w:jc w:val="both"/>
        <w:textAlignment w:val="center"/>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16</w:t>
      </w:r>
      <w:r w:rsidR="006E1C38" w:rsidRPr="005041B2">
        <w:rPr>
          <w:rFonts w:ascii="Times New Roman" w:eastAsia="Times New Roman" w:hAnsi="Times New Roman"/>
          <w:spacing w:val="-4"/>
          <w:sz w:val="24"/>
          <w:szCs w:val="24"/>
          <w:lang w:eastAsia="lt-LT"/>
        </w:rPr>
        <w:t xml:space="preserve">. </w:t>
      </w:r>
      <w:r w:rsidR="006E1C38" w:rsidRPr="005041B2">
        <w:rPr>
          <w:rFonts w:ascii="Times New Roman" w:eastAsia="Times New Roman" w:hAnsi="Times New Roman"/>
          <w:color w:val="000000"/>
          <w:spacing w:val="-4"/>
          <w:sz w:val="24"/>
          <w:szCs w:val="24"/>
          <w:lang w:eastAsia="lt-LT"/>
        </w:rPr>
        <w:t>Paraiškos tinkamumas gauti paramą vertinamas pagal paramos paraiškos pateikimo dieną pareiškėjo pateiktus ir atitinkamais dokumentais pagrįstus duomenis, viešuosiuose registruose esančius duomenis, taip pat pagal dokumentus ir informaciją, gautą iš pareiškėjo po Agentūros paklausimo (-ų). Jei šie duomenys skiriasi, vadovaujamasi registruose esančiais duomenimis.</w:t>
      </w:r>
    </w:p>
    <w:p w:rsidR="006E1C38" w:rsidRPr="005041B2" w:rsidRDefault="004E4D71" w:rsidP="007A0A18">
      <w:pPr>
        <w:spacing w:after="0" w:line="360" w:lineRule="auto"/>
        <w:ind w:firstLine="312"/>
        <w:jc w:val="both"/>
        <w:textAlignment w:val="center"/>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17</w:t>
      </w:r>
      <w:r w:rsidR="006E1C38" w:rsidRPr="005041B2">
        <w:rPr>
          <w:rFonts w:ascii="Times New Roman" w:eastAsia="Times New Roman" w:hAnsi="Times New Roman"/>
          <w:spacing w:val="-4"/>
          <w:sz w:val="24"/>
          <w:szCs w:val="24"/>
          <w:lang w:eastAsia="lt-LT"/>
        </w:rPr>
        <w:t xml:space="preserve">. </w:t>
      </w:r>
      <w:r w:rsidR="006E1C38" w:rsidRPr="005041B2">
        <w:rPr>
          <w:rFonts w:ascii="Times New Roman" w:eastAsia="Times New Roman" w:hAnsi="Times New Roman"/>
          <w:color w:val="000000"/>
          <w:spacing w:val="-4"/>
          <w:sz w:val="24"/>
          <w:szCs w:val="24"/>
          <w:lang w:eastAsia="lt-LT"/>
        </w:rPr>
        <w:t>Pareiškėj</w:t>
      </w:r>
      <w:r w:rsidR="00F511ED" w:rsidRPr="005041B2">
        <w:rPr>
          <w:rFonts w:ascii="Times New Roman" w:eastAsia="Times New Roman" w:hAnsi="Times New Roman"/>
          <w:color w:val="000000"/>
          <w:spacing w:val="-4"/>
          <w:sz w:val="24"/>
          <w:szCs w:val="24"/>
          <w:lang w:eastAsia="lt-LT"/>
        </w:rPr>
        <w:t>ui taikomos šios</w:t>
      </w:r>
      <w:r w:rsidR="006E1C38" w:rsidRPr="005041B2">
        <w:rPr>
          <w:rFonts w:ascii="Times New Roman" w:eastAsia="Times New Roman" w:hAnsi="Times New Roman"/>
          <w:color w:val="000000"/>
          <w:spacing w:val="-4"/>
          <w:sz w:val="24"/>
          <w:szCs w:val="24"/>
          <w:lang w:eastAsia="lt-LT"/>
        </w:rPr>
        <w:t xml:space="preserve"> tinkamumo gauti paramą sąlyg</w:t>
      </w:r>
      <w:r w:rsidR="00F511ED" w:rsidRPr="005041B2">
        <w:rPr>
          <w:rFonts w:ascii="Times New Roman" w:eastAsia="Times New Roman" w:hAnsi="Times New Roman"/>
          <w:color w:val="000000"/>
          <w:spacing w:val="-4"/>
          <w:sz w:val="24"/>
          <w:szCs w:val="24"/>
          <w:lang w:eastAsia="lt-LT"/>
        </w:rPr>
        <w:t>o</w:t>
      </w:r>
      <w:r w:rsidR="006E1C38" w:rsidRPr="005041B2">
        <w:rPr>
          <w:rFonts w:ascii="Times New Roman" w:eastAsia="Times New Roman" w:hAnsi="Times New Roman"/>
          <w:color w:val="000000"/>
          <w:spacing w:val="-4"/>
          <w:sz w:val="24"/>
          <w:szCs w:val="24"/>
          <w:lang w:eastAsia="lt-LT"/>
        </w:rPr>
        <w:t>s ir reikalavim</w:t>
      </w:r>
      <w:r w:rsidR="00FF1842" w:rsidRPr="005041B2">
        <w:rPr>
          <w:rFonts w:ascii="Times New Roman" w:eastAsia="Times New Roman" w:hAnsi="Times New Roman"/>
          <w:color w:val="000000"/>
          <w:spacing w:val="-4"/>
          <w:sz w:val="24"/>
          <w:szCs w:val="24"/>
          <w:lang w:eastAsia="lt-LT"/>
        </w:rPr>
        <w:t>ai</w:t>
      </w:r>
      <w:r w:rsidR="006E1C38" w:rsidRPr="005041B2">
        <w:rPr>
          <w:rFonts w:ascii="Times New Roman" w:eastAsia="Times New Roman" w:hAnsi="Times New Roman"/>
          <w:spacing w:val="-4"/>
          <w:sz w:val="24"/>
          <w:szCs w:val="24"/>
          <w:lang w:eastAsia="lt-LT"/>
        </w:rPr>
        <w:t>:</w:t>
      </w:r>
    </w:p>
    <w:p w:rsidR="006E1C38" w:rsidRPr="005041B2" w:rsidRDefault="004E4D71"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17</w:t>
      </w:r>
      <w:r w:rsidR="006E1C38" w:rsidRPr="005041B2">
        <w:rPr>
          <w:rFonts w:ascii="Times New Roman" w:eastAsia="Times New Roman" w:hAnsi="Times New Roman"/>
          <w:spacing w:val="-4"/>
          <w:sz w:val="24"/>
          <w:szCs w:val="24"/>
          <w:lang w:eastAsia="lt-LT"/>
        </w:rPr>
        <w:t xml:space="preserve">.1. paraišką teikia subjektas, įvardytas galimu pareiškėju šių Taisyklių V skyriuje; </w:t>
      </w:r>
    </w:p>
    <w:p w:rsidR="006E1C38" w:rsidRPr="005041B2" w:rsidRDefault="004E4D71"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17</w:t>
      </w:r>
      <w:r w:rsidR="006E1C38" w:rsidRPr="005041B2">
        <w:rPr>
          <w:rFonts w:ascii="Times New Roman" w:eastAsia="Times New Roman" w:hAnsi="Times New Roman"/>
          <w:spacing w:val="-4"/>
          <w:sz w:val="24"/>
          <w:szCs w:val="24"/>
          <w:lang w:eastAsia="lt-LT"/>
        </w:rPr>
        <w:t xml:space="preserve">.2. </w:t>
      </w:r>
      <w:r w:rsidR="00B42D14" w:rsidRPr="005041B2">
        <w:rPr>
          <w:rFonts w:ascii="Times New Roman" w:eastAsia="Times New Roman" w:hAnsi="Times New Roman"/>
          <w:spacing w:val="-4"/>
          <w:sz w:val="24"/>
          <w:szCs w:val="24"/>
          <w:lang w:eastAsia="lt-LT"/>
        </w:rPr>
        <w:t>pareiškėjas pateiki</w:t>
      </w:r>
      <w:r w:rsidR="003B2E06" w:rsidRPr="005041B2">
        <w:rPr>
          <w:rFonts w:ascii="Times New Roman" w:eastAsia="Times New Roman" w:hAnsi="Times New Roman"/>
          <w:spacing w:val="-4"/>
          <w:sz w:val="24"/>
          <w:szCs w:val="24"/>
          <w:lang w:eastAsia="lt-LT"/>
        </w:rPr>
        <w:t>a</w:t>
      </w:r>
      <w:r w:rsidR="00B42D14" w:rsidRPr="005041B2">
        <w:rPr>
          <w:rFonts w:ascii="Times New Roman" w:eastAsia="Times New Roman" w:hAnsi="Times New Roman"/>
          <w:spacing w:val="-4"/>
          <w:sz w:val="24"/>
          <w:szCs w:val="24"/>
          <w:lang w:eastAsia="lt-LT"/>
        </w:rPr>
        <w:t xml:space="preserve"> projektą</w:t>
      </w:r>
      <w:r w:rsidR="003B2E06" w:rsidRPr="005041B2">
        <w:rPr>
          <w:rFonts w:ascii="Times New Roman" w:eastAsia="Times New Roman" w:hAnsi="Times New Roman"/>
          <w:spacing w:val="-4"/>
          <w:sz w:val="24"/>
          <w:szCs w:val="24"/>
          <w:lang w:eastAsia="lt-LT"/>
        </w:rPr>
        <w:t>,</w:t>
      </w:r>
      <w:r w:rsidR="006E1C38" w:rsidRPr="005041B2">
        <w:rPr>
          <w:rFonts w:ascii="Times New Roman" w:eastAsia="Times New Roman" w:hAnsi="Times New Roman"/>
          <w:spacing w:val="-4"/>
          <w:sz w:val="24"/>
          <w:szCs w:val="24"/>
          <w:lang w:eastAsia="lt-LT"/>
        </w:rPr>
        <w:t xml:space="preserve"> atitinka</w:t>
      </w:r>
      <w:r w:rsidR="00B42D14" w:rsidRPr="005041B2">
        <w:rPr>
          <w:rFonts w:ascii="Times New Roman" w:eastAsia="Times New Roman" w:hAnsi="Times New Roman"/>
          <w:spacing w:val="-4"/>
          <w:sz w:val="24"/>
          <w:szCs w:val="24"/>
          <w:lang w:eastAsia="lt-LT"/>
        </w:rPr>
        <w:t>ntį</w:t>
      </w:r>
      <w:r w:rsidR="006E1C38" w:rsidRPr="005041B2">
        <w:rPr>
          <w:rFonts w:ascii="Times New Roman" w:eastAsia="Times New Roman" w:hAnsi="Times New Roman"/>
          <w:spacing w:val="-4"/>
          <w:sz w:val="24"/>
          <w:szCs w:val="24"/>
          <w:lang w:eastAsia="lt-LT"/>
        </w:rPr>
        <w:t xml:space="preserve"> šių Taisyklių III skyriuje nurodytus prioritetus, tikslines sritis ir prisideda</w:t>
      </w:r>
      <w:r w:rsidR="00B42D14" w:rsidRPr="005041B2">
        <w:rPr>
          <w:rFonts w:ascii="Times New Roman" w:eastAsia="Times New Roman" w:hAnsi="Times New Roman"/>
          <w:spacing w:val="-4"/>
          <w:sz w:val="24"/>
          <w:szCs w:val="24"/>
          <w:lang w:eastAsia="lt-LT"/>
        </w:rPr>
        <w:t>ntį</w:t>
      </w:r>
      <w:r w:rsidR="006E1C38" w:rsidRPr="005041B2">
        <w:rPr>
          <w:rFonts w:ascii="Times New Roman" w:eastAsia="Times New Roman" w:hAnsi="Times New Roman"/>
          <w:spacing w:val="-4"/>
          <w:sz w:val="24"/>
          <w:szCs w:val="24"/>
          <w:lang w:eastAsia="lt-LT"/>
        </w:rPr>
        <w:t xml:space="preserve"> prie kompleksinių tikslų įgyvendinimo;</w:t>
      </w:r>
    </w:p>
    <w:p w:rsidR="006E1C38" w:rsidRPr="005041B2" w:rsidRDefault="004E4D71"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17</w:t>
      </w:r>
      <w:r w:rsidR="006E1C38" w:rsidRPr="005041B2">
        <w:rPr>
          <w:rFonts w:ascii="Times New Roman" w:eastAsia="Times New Roman" w:hAnsi="Times New Roman"/>
          <w:spacing w:val="-4"/>
          <w:sz w:val="24"/>
          <w:szCs w:val="24"/>
          <w:lang w:eastAsia="lt-LT"/>
        </w:rPr>
        <w:t xml:space="preserve">.3. </w:t>
      </w:r>
      <w:r w:rsidR="00B42D14" w:rsidRPr="005041B2">
        <w:rPr>
          <w:rFonts w:ascii="Times New Roman" w:eastAsia="Times New Roman" w:hAnsi="Times New Roman"/>
          <w:spacing w:val="-4"/>
          <w:sz w:val="24"/>
          <w:szCs w:val="24"/>
          <w:lang w:eastAsia="lt-LT"/>
        </w:rPr>
        <w:t xml:space="preserve">pareiškėjo pateikto </w:t>
      </w:r>
      <w:r w:rsidR="000F3608" w:rsidRPr="005041B2">
        <w:rPr>
          <w:rFonts w:ascii="Times New Roman" w:eastAsia="Times New Roman" w:hAnsi="Times New Roman"/>
          <w:spacing w:val="-4"/>
          <w:sz w:val="24"/>
          <w:szCs w:val="24"/>
          <w:lang w:eastAsia="lt-LT"/>
        </w:rPr>
        <w:t>verslo plano</w:t>
      </w:r>
      <w:r w:rsidR="006E1C38" w:rsidRPr="005041B2">
        <w:rPr>
          <w:rFonts w:ascii="Times New Roman" w:eastAsia="Times New Roman" w:hAnsi="Times New Roman"/>
          <w:spacing w:val="-4"/>
          <w:sz w:val="24"/>
          <w:szCs w:val="24"/>
          <w:lang w:eastAsia="lt-LT"/>
        </w:rPr>
        <w:t xml:space="preserve"> veikla ir išlaidos yra susijusios su remiama priemonės veikla, nurodyta šių Taisyklių IV skyriuje; </w:t>
      </w:r>
    </w:p>
    <w:p w:rsidR="006E1C38" w:rsidRPr="005041B2" w:rsidRDefault="004E4D71"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17</w:t>
      </w:r>
      <w:r w:rsidR="006E1C38" w:rsidRPr="005041B2">
        <w:rPr>
          <w:rFonts w:ascii="Times New Roman" w:eastAsia="Times New Roman" w:hAnsi="Times New Roman"/>
          <w:spacing w:val="-4"/>
          <w:sz w:val="24"/>
          <w:szCs w:val="24"/>
          <w:lang w:eastAsia="lt-LT"/>
        </w:rPr>
        <w:t>.4. pareiškėjas užtikrina, kad išlaidos, kurioms finansuoti prašoma paramos, nebuvo, nėra ir nebus finansuojamos iš kitų ES fondų ir kitų viešųjų lėšų;</w:t>
      </w:r>
    </w:p>
    <w:p w:rsidR="00740614" w:rsidRPr="005041B2" w:rsidRDefault="004E4D71"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lastRenderedPageBreak/>
        <w:t>17</w:t>
      </w:r>
      <w:r w:rsidR="006E1C38" w:rsidRPr="005041B2">
        <w:rPr>
          <w:rFonts w:ascii="Times New Roman" w:eastAsia="Times New Roman" w:hAnsi="Times New Roman"/>
          <w:spacing w:val="-4"/>
          <w:sz w:val="24"/>
          <w:szCs w:val="24"/>
          <w:lang w:eastAsia="lt-LT"/>
        </w:rPr>
        <w:t xml:space="preserve">.5. </w:t>
      </w:r>
      <w:r w:rsidR="003B3E90" w:rsidRPr="005041B2">
        <w:rPr>
          <w:rFonts w:ascii="Times New Roman" w:hAnsi="Times New Roman"/>
          <w:spacing w:val="-4"/>
          <w:sz w:val="24"/>
          <w:szCs w:val="24"/>
        </w:rPr>
        <w:t xml:space="preserve">pareiškėjas užtikrina tinkamą projekto finansavimo šaltinį – skolintas lėšas, paramos lėšas, iš veiklos gautinas lėšas – kuris turi būti pagrįstas verslo plano finansinių ataskaitų duomenimis ir (arba) nurodytas paramos paraiškoje. </w:t>
      </w:r>
      <w:r w:rsidR="009E5792" w:rsidRPr="005041B2">
        <w:rPr>
          <w:rFonts w:ascii="Times New Roman" w:hAnsi="Times New Roman"/>
          <w:spacing w:val="-4"/>
          <w:sz w:val="24"/>
          <w:szCs w:val="24"/>
        </w:rPr>
        <w:t>S</w:t>
      </w:r>
      <w:r w:rsidR="003B3E90" w:rsidRPr="005041B2">
        <w:rPr>
          <w:rFonts w:ascii="Times New Roman" w:hAnsi="Times New Roman"/>
          <w:spacing w:val="-4"/>
          <w:sz w:val="24"/>
          <w:szCs w:val="24"/>
        </w:rPr>
        <w:t>kolintos lėšos pagrindžiamos kartu su paramos paraiška pateikiant finansinės institucijos paskolos suteikimo galimybę patvirtinančius dokumentus</w:t>
      </w:r>
      <w:r w:rsidR="00C06201" w:rsidRPr="005041B2">
        <w:rPr>
          <w:rFonts w:ascii="Times New Roman" w:hAnsi="Times New Roman"/>
          <w:spacing w:val="-4"/>
          <w:sz w:val="24"/>
          <w:szCs w:val="24"/>
        </w:rPr>
        <w:t xml:space="preserve"> arba su finansine institucija pasirašytą paskolos sutartį</w:t>
      </w:r>
      <w:r w:rsidR="00896470" w:rsidRPr="005041B2">
        <w:rPr>
          <w:rFonts w:ascii="Times New Roman" w:hAnsi="Times New Roman"/>
          <w:spacing w:val="-4"/>
          <w:sz w:val="24"/>
          <w:szCs w:val="24"/>
        </w:rPr>
        <w:t xml:space="preserve"> arba pateikiamas raštiškas patvirtinimas, kad atitinkamą projekto dalį pareiškėjas įgyvendins nuosavomis lėšomis</w:t>
      </w:r>
      <w:r w:rsidR="003B3E90" w:rsidRPr="005041B2">
        <w:rPr>
          <w:rFonts w:ascii="Times New Roman" w:hAnsi="Times New Roman"/>
          <w:spacing w:val="-4"/>
          <w:sz w:val="24"/>
          <w:szCs w:val="24"/>
        </w:rPr>
        <w:t xml:space="preserve">. Kai parama išmokama dviem dalimis, t. y. kai po sprendimo sumokamas avansas ir teikiamas vienas mokėjimo prašymas, paskolos sutartis turi būti pateikta </w:t>
      </w:r>
      <w:r w:rsidR="00C03C20" w:rsidRPr="005041B2">
        <w:rPr>
          <w:rFonts w:ascii="Times New Roman" w:hAnsi="Times New Roman"/>
          <w:spacing w:val="-4"/>
          <w:sz w:val="24"/>
          <w:szCs w:val="24"/>
        </w:rPr>
        <w:t>iki verslo plano įgyvendinimo pradžios</w:t>
      </w:r>
      <w:r w:rsidR="003B3E90" w:rsidRPr="005041B2">
        <w:rPr>
          <w:rFonts w:ascii="Times New Roman" w:hAnsi="Times New Roman"/>
          <w:spacing w:val="-4"/>
          <w:sz w:val="24"/>
          <w:szCs w:val="24"/>
        </w:rPr>
        <w:t>. Kai parama išmokama trimis dalimis, t. y. kai po sprendimo sumokamas avansas ir teikiami du mokėjimo prašymai, paskolos sutartis turi būti pateikta kartu su pirmuoju mokėjimo prašymu</w:t>
      </w:r>
      <w:r w:rsidR="00F318ED" w:rsidRPr="005041B2">
        <w:rPr>
          <w:rFonts w:ascii="Times New Roman" w:hAnsi="Times New Roman"/>
          <w:spacing w:val="-4"/>
          <w:sz w:val="24"/>
          <w:szCs w:val="24"/>
        </w:rPr>
        <w:t>. Tuo atveju</w:t>
      </w:r>
      <w:r w:rsidR="00221CBB" w:rsidRPr="005041B2">
        <w:rPr>
          <w:rFonts w:ascii="Times New Roman" w:hAnsi="Times New Roman"/>
          <w:spacing w:val="-4"/>
          <w:sz w:val="24"/>
          <w:szCs w:val="24"/>
        </w:rPr>
        <w:t>,</w:t>
      </w:r>
      <w:r w:rsidR="00F318ED" w:rsidRPr="005041B2">
        <w:rPr>
          <w:rFonts w:ascii="Times New Roman" w:hAnsi="Times New Roman"/>
          <w:spacing w:val="-4"/>
          <w:sz w:val="24"/>
          <w:szCs w:val="24"/>
        </w:rPr>
        <w:t xml:space="preserve"> jei projekto finansavimo šaltinis keičiamas, pateikiamas</w:t>
      </w:r>
      <w:r w:rsidR="009F6090" w:rsidRPr="005041B2">
        <w:rPr>
          <w:rFonts w:ascii="Times New Roman" w:hAnsi="Times New Roman"/>
          <w:spacing w:val="-4"/>
          <w:sz w:val="24"/>
          <w:szCs w:val="24"/>
        </w:rPr>
        <w:t xml:space="preserve"> </w:t>
      </w:r>
      <w:r w:rsidR="003B3E90" w:rsidRPr="005041B2">
        <w:rPr>
          <w:rFonts w:ascii="Times New Roman" w:hAnsi="Times New Roman"/>
          <w:spacing w:val="-4"/>
          <w:sz w:val="24"/>
          <w:szCs w:val="24"/>
        </w:rPr>
        <w:t xml:space="preserve">raštiškas patvirtinimas, kad atitinkamą projekto dalį </w:t>
      </w:r>
      <w:r w:rsidR="00221CBB" w:rsidRPr="005041B2">
        <w:rPr>
          <w:rFonts w:ascii="Times New Roman" w:hAnsi="Times New Roman"/>
          <w:spacing w:val="-4"/>
          <w:sz w:val="24"/>
          <w:szCs w:val="24"/>
        </w:rPr>
        <w:t xml:space="preserve">pareiškėjas </w:t>
      </w:r>
      <w:r w:rsidR="003B3E90" w:rsidRPr="005041B2">
        <w:rPr>
          <w:rFonts w:ascii="Times New Roman" w:hAnsi="Times New Roman"/>
          <w:spacing w:val="-4"/>
          <w:sz w:val="24"/>
          <w:szCs w:val="24"/>
        </w:rPr>
        <w:t>įgyvendins nuosavomis lėšomis;</w:t>
      </w:r>
    </w:p>
    <w:p w:rsidR="006E1C38" w:rsidRPr="005041B2" w:rsidRDefault="004E4D71"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17</w:t>
      </w:r>
      <w:r w:rsidR="006E1C38" w:rsidRPr="005041B2">
        <w:rPr>
          <w:rFonts w:ascii="Times New Roman" w:eastAsia="Times New Roman" w:hAnsi="Times New Roman"/>
          <w:spacing w:val="-4"/>
          <w:sz w:val="24"/>
          <w:szCs w:val="24"/>
          <w:lang w:eastAsia="lt-LT"/>
        </w:rPr>
        <w:t xml:space="preserve">.6. pareiškėjas neturi įsiskolinimų Lietuvos Respublikos valstybės biudžetui ir Valstybinio socialinio draudimo fondui </w:t>
      </w:r>
      <w:r w:rsidR="00FB0CDF" w:rsidRPr="005041B2">
        <w:rPr>
          <w:rFonts w:ascii="Times New Roman" w:eastAsia="Times New Roman" w:hAnsi="Times New Roman"/>
          <w:spacing w:val="-4"/>
          <w:sz w:val="24"/>
          <w:szCs w:val="24"/>
          <w:lang w:eastAsia="lt-LT"/>
        </w:rPr>
        <w:t>(</w:t>
      </w:r>
      <w:r w:rsidR="00FB0CDF" w:rsidRPr="005041B2">
        <w:rPr>
          <w:rFonts w:ascii="Times New Roman" w:hAnsi="Times New Roman"/>
          <w:spacing w:val="-4"/>
          <w:sz w:val="24"/>
          <w:szCs w:val="24"/>
        </w:rPr>
        <w:t>išskyrus atvejus, kai mokesčių, delspinigių, baudų mokėjimas atidėtas Lietuvos Respublikos teisės aktų nustatyta tvarka arba dėl šių mokesčių, delspinigių, baudų vyksta mokestinis ginčas)</w:t>
      </w:r>
      <w:r w:rsidR="00FB0CDF" w:rsidRPr="005041B2">
        <w:rPr>
          <w:spacing w:val="-4"/>
          <w:sz w:val="24"/>
          <w:szCs w:val="24"/>
        </w:rPr>
        <w:t>.</w:t>
      </w:r>
      <w:r w:rsidR="00FB0CDF" w:rsidRPr="005041B2">
        <w:rPr>
          <w:rFonts w:ascii="Times New Roman" w:eastAsia="Times New Roman" w:hAnsi="Times New Roman"/>
          <w:spacing w:val="-4"/>
          <w:sz w:val="24"/>
          <w:szCs w:val="24"/>
          <w:lang w:eastAsia="lt-LT"/>
        </w:rPr>
        <w:t xml:space="preserve"> A</w:t>
      </w:r>
      <w:r w:rsidR="006E1C38" w:rsidRPr="005041B2">
        <w:rPr>
          <w:rFonts w:ascii="Times New Roman" w:eastAsia="Times New Roman" w:hAnsi="Times New Roman"/>
          <w:spacing w:val="-4"/>
          <w:sz w:val="24"/>
          <w:szCs w:val="24"/>
          <w:lang w:eastAsia="lt-LT"/>
        </w:rPr>
        <w:t>titiktis šiam kriterijui gali būti tikslinama p</w:t>
      </w:r>
      <w:r w:rsidR="00FB0CDF" w:rsidRPr="005041B2">
        <w:rPr>
          <w:rFonts w:ascii="Times New Roman" w:eastAsia="Times New Roman" w:hAnsi="Times New Roman"/>
          <w:spacing w:val="-4"/>
          <w:sz w:val="24"/>
          <w:szCs w:val="24"/>
          <w:lang w:eastAsia="lt-LT"/>
        </w:rPr>
        <w:t>aramos paraiškos vertinimo metu</w:t>
      </w:r>
      <w:r w:rsidR="006E1C38" w:rsidRPr="005041B2">
        <w:rPr>
          <w:rFonts w:ascii="Times New Roman" w:eastAsia="Times New Roman" w:hAnsi="Times New Roman"/>
          <w:spacing w:val="-4"/>
          <w:sz w:val="24"/>
          <w:szCs w:val="24"/>
          <w:lang w:eastAsia="lt-LT"/>
        </w:rPr>
        <w:t>;</w:t>
      </w:r>
    </w:p>
    <w:p w:rsidR="006E1C38" w:rsidRPr="005041B2" w:rsidRDefault="004E4D71"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17</w:t>
      </w:r>
      <w:r w:rsidR="006E1C38" w:rsidRPr="005041B2">
        <w:rPr>
          <w:rFonts w:ascii="Times New Roman" w:eastAsia="Times New Roman" w:hAnsi="Times New Roman"/>
          <w:spacing w:val="-4"/>
          <w:sz w:val="24"/>
          <w:szCs w:val="24"/>
          <w:lang w:eastAsia="lt-LT"/>
        </w:rPr>
        <w:t>.7. pareiškėjas savo vardu, kaip valdos valdytojas, yra įregistravęs valdą Lietuvos Respublikos žemės ūkio ir kaimo verslo registre Lietuvos Respublikos žemės ūkio ministro 2008 m. gegužės 15 d. įsakym</w:t>
      </w:r>
      <w:r w:rsidR="0032165B" w:rsidRPr="005041B2">
        <w:rPr>
          <w:rFonts w:ascii="Times New Roman" w:eastAsia="Times New Roman" w:hAnsi="Times New Roman"/>
          <w:spacing w:val="-4"/>
          <w:sz w:val="24"/>
          <w:szCs w:val="24"/>
          <w:lang w:eastAsia="lt-LT"/>
        </w:rPr>
        <w:t>e</w:t>
      </w:r>
      <w:r w:rsidR="006E1C38" w:rsidRPr="005041B2">
        <w:rPr>
          <w:rFonts w:ascii="Times New Roman" w:eastAsia="Times New Roman" w:hAnsi="Times New Roman"/>
          <w:spacing w:val="-4"/>
          <w:sz w:val="24"/>
          <w:szCs w:val="24"/>
          <w:lang w:eastAsia="lt-LT"/>
        </w:rPr>
        <w:t xml:space="preserve"> Nr. 3D-278 „Dėl žemės ūkio valdų registravimo Lietuvos Respublikos žemės ūkio ir kaimo verslo registre“ nustatyta tvarka</w:t>
      </w:r>
      <w:r w:rsidR="00BA1D0D" w:rsidRPr="005041B2">
        <w:rPr>
          <w:rFonts w:ascii="Times New Roman" w:eastAsia="Times New Roman" w:hAnsi="Times New Roman"/>
          <w:spacing w:val="-4"/>
          <w:sz w:val="24"/>
          <w:szCs w:val="24"/>
          <w:lang w:eastAsia="lt-LT"/>
        </w:rPr>
        <w:t xml:space="preserve"> ir ūkininko ūkį Lietuvos ūkininko ūkio įstatyme nustatyta tvarka</w:t>
      </w:r>
      <w:r w:rsidR="006E1C38" w:rsidRPr="005041B2">
        <w:rPr>
          <w:rFonts w:ascii="Times New Roman" w:eastAsia="Times New Roman" w:hAnsi="Times New Roman"/>
          <w:spacing w:val="-4"/>
          <w:sz w:val="24"/>
          <w:szCs w:val="24"/>
          <w:lang w:eastAsia="lt-LT"/>
        </w:rPr>
        <w:t>;</w:t>
      </w:r>
    </w:p>
    <w:p w:rsidR="006E1C38" w:rsidRPr="005041B2" w:rsidRDefault="004E4D71"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17</w:t>
      </w:r>
      <w:r w:rsidR="006E1C38" w:rsidRPr="005041B2">
        <w:rPr>
          <w:rFonts w:ascii="Times New Roman" w:eastAsia="Times New Roman" w:hAnsi="Times New Roman"/>
          <w:spacing w:val="-4"/>
          <w:sz w:val="24"/>
          <w:szCs w:val="24"/>
          <w:lang w:eastAsia="lt-LT"/>
        </w:rPr>
        <w:t>.8. pareiškėjas tvarko buhalterinę apskaitą pagal Lietuvos Respublikos teisės aktų nustatytus reikalavimus. Norintys gauti paramą ūkininkai privalo tvarkyti buhalterinę apskaitą, vadovaudamiesi Ūkininko ūkio ir gyventojų, kurie neįregistravę ūkininko ūkio verčiasi individualia žemės ūkio veikla, veiklos buhalterinės apskaitos tvarkymo dvejybine apskaitos sistema rekomendacijomis, patvirtintomis Lietuvos Respublikos žemės ūkio ministro 2006 m. gruodžio 18 d. įsakymu Nr. 3D-491 „Dėl Ūkininko ūkio ir gyventojų, kurie neįregistravę ūkininko ūkio verčiasi individualia žemės ūkio veikla, veiklos buhalterinės apskaitos tvarkymo dvejybine apskaitos sist</w:t>
      </w:r>
      <w:r w:rsidR="00221D3E" w:rsidRPr="005041B2">
        <w:rPr>
          <w:rFonts w:ascii="Times New Roman" w:eastAsia="Times New Roman" w:hAnsi="Times New Roman"/>
          <w:spacing w:val="-4"/>
          <w:sz w:val="24"/>
          <w:szCs w:val="24"/>
          <w:lang w:eastAsia="lt-LT"/>
        </w:rPr>
        <w:t>ema rekomendacijų patvirtinimo“;</w:t>
      </w:r>
      <w:r w:rsidR="006E1C38" w:rsidRPr="005041B2">
        <w:rPr>
          <w:rFonts w:ascii="Times New Roman" w:eastAsia="Times New Roman" w:hAnsi="Times New Roman"/>
          <w:spacing w:val="-4"/>
          <w:sz w:val="24"/>
          <w:szCs w:val="24"/>
          <w:lang w:eastAsia="lt-LT"/>
        </w:rPr>
        <w:t xml:space="preserve"> </w:t>
      </w:r>
    </w:p>
    <w:p w:rsidR="006E1C38" w:rsidRPr="005041B2" w:rsidRDefault="004E4D71"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17</w:t>
      </w:r>
      <w:r w:rsidR="006E1C38" w:rsidRPr="005041B2">
        <w:rPr>
          <w:rFonts w:ascii="Times New Roman" w:eastAsia="Times New Roman" w:hAnsi="Times New Roman"/>
          <w:spacing w:val="-4"/>
          <w:sz w:val="24"/>
          <w:szCs w:val="24"/>
          <w:lang w:eastAsia="lt-LT"/>
        </w:rPr>
        <w:t xml:space="preserve">.9. investicijos atitinka </w:t>
      </w:r>
      <w:r w:rsidR="00BA1D0D" w:rsidRPr="005041B2">
        <w:rPr>
          <w:rFonts w:ascii="Times New Roman" w:eastAsia="Times New Roman" w:hAnsi="Times New Roman"/>
          <w:spacing w:val="-4"/>
          <w:sz w:val="24"/>
          <w:szCs w:val="24"/>
          <w:lang w:eastAsia="lt-LT"/>
        </w:rPr>
        <w:t xml:space="preserve">ES ir </w:t>
      </w:r>
      <w:r w:rsidR="006E1C38" w:rsidRPr="005041B2">
        <w:rPr>
          <w:rFonts w:ascii="Times New Roman" w:eastAsia="Times New Roman" w:hAnsi="Times New Roman"/>
          <w:spacing w:val="-4"/>
          <w:sz w:val="24"/>
          <w:szCs w:val="24"/>
          <w:lang w:eastAsia="lt-LT"/>
        </w:rPr>
        <w:t xml:space="preserve">darbo saugos reikalavimus, kaip nurodyta </w:t>
      </w:r>
      <w:r w:rsidR="00E62CED" w:rsidRPr="005041B2">
        <w:rPr>
          <w:rFonts w:ascii="Times New Roman" w:eastAsia="Times New Roman" w:hAnsi="Times New Roman"/>
          <w:spacing w:val="-4"/>
          <w:sz w:val="24"/>
          <w:szCs w:val="24"/>
          <w:lang w:eastAsia="lt-LT"/>
        </w:rPr>
        <w:t>T</w:t>
      </w:r>
      <w:r w:rsidR="006E1C38" w:rsidRPr="005041B2">
        <w:rPr>
          <w:rFonts w:ascii="Times New Roman" w:eastAsia="Times New Roman" w:hAnsi="Times New Roman"/>
          <w:spacing w:val="-4"/>
          <w:sz w:val="24"/>
          <w:szCs w:val="24"/>
          <w:lang w:eastAsia="lt-LT"/>
        </w:rPr>
        <w:t>echniniame reglamente „Mašinų sauga“, patvirtintame Lietuvos Respublikos socialinės apsaugos ir darbo ministro 2000 m. kovo 6 d. įsakymu Nr. 28 „Dėl techninio reglamento „Mašinų sauga“ patvirtinimo“, ir Elektrotechninių gaminių saugos techniniame reglamente, patvirtintame Lietuvos Respublikos ūkio ministro ir Lietuvos Respublikos standartizacijos departamento direktoriaus 1999 m. spalio 19 d. įsakymu Nr. 351/61 „Dėl Elektrotechninių gaminių saugos techninio reglamento patvirtinimo“;</w:t>
      </w:r>
    </w:p>
    <w:p w:rsidR="006E1C38" w:rsidRPr="005041B2" w:rsidRDefault="00BA1D0D" w:rsidP="00867662">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lastRenderedPageBreak/>
        <w:t>17</w:t>
      </w:r>
      <w:r w:rsidR="006E1C38" w:rsidRPr="005041B2">
        <w:rPr>
          <w:rFonts w:ascii="Times New Roman" w:eastAsia="Times New Roman" w:hAnsi="Times New Roman"/>
          <w:spacing w:val="-4"/>
          <w:sz w:val="24"/>
          <w:szCs w:val="24"/>
          <w:lang w:eastAsia="lt-LT"/>
        </w:rPr>
        <w:t>.10. nekilnojamasis turtas (statinys), į kurį investuojama, paramos paraiškos pateikimo dieną priklauso pareiškėjui, pareiškėjo sutuoktiniui arba pareiškėjui ir jo sutuoktiniui nuosavybės teise, arba pareiškėjui bendrosios dalinės nuosavybės teise, kai teisė į nekilnojamąjį turtą nustatyta notar</w:t>
      </w:r>
      <w:r w:rsidR="00951E07" w:rsidRPr="005041B2">
        <w:rPr>
          <w:rFonts w:ascii="Times New Roman" w:eastAsia="Times New Roman" w:hAnsi="Times New Roman"/>
          <w:spacing w:val="-4"/>
          <w:sz w:val="24"/>
          <w:szCs w:val="24"/>
          <w:lang w:eastAsia="lt-LT"/>
        </w:rPr>
        <w:t>o</w:t>
      </w:r>
      <w:r w:rsidR="006E1C38" w:rsidRPr="005041B2">
        <w:rPr>
          <w:rFonts w:ascii="Times New Roman" w:eastAsia="Times New Roman" w:hAnsi="Times New Roman"/>
          <w:spacing w:val="-4"/>
          <w:sz w:val="24"/>
          <w:szCs w:val="24"/>
          <w:lang w:eastAsia="lt-LT"/>
        </w:rPr>
        <w:t xml:space="preserve"> patvirtintoje sutartyje ir pareiškėjas investuoja į savo dalį. Tokiu atveju, kai nekilnojamasis turtas (statinys), į kurį investuojama, priklauso sutuoktiniui asmeninės nuosavybės teise, pateikiamas rašytinis sutuoktinio sutikimas investuoti į jam priklausantį nekilnojamąjį turtą (statinį) ir vykdyti verslo plane numatytą veiklą ne trumpiau kaip </w:t>
      </w:r>
      <w:r w:rsidR="00C06B33" w:rsidRPr="005041B2">
        <w:rPr>
          <w:rFonts w:ascii="Times New Roman" w:eastAsia="Times New Roman" w:hAnsi="Times New Roman"/>
          <w:spacing w:val="-4"/>
          <w:sz w:val="24"/>
          <w:szCs w:val="24"/>
          <w:lang w:eastAsia="lt-LT"/>
        </w:rPr>
        <w:t>8 metus</w:t>
      </w:r>
      <w:r w:rsidR="006E1C38" w:rsidRPr="005041B2">
        <w:rPr>
          <w:rFonts w:ascii="Times New Roman" w:eastAsia="Times New Roman" w:hAnsi="Times New Roman"/>
          <w:spacing w:val="-4"/>
          <w:sz w:val="24"/>
          <w:szCs w:val="24"/>
          <w:lang w:eastAsia="lt-LT"/>
        </w:rPr>
        <w:t xml:space="preserve"> nuo </w:t>
      </w:r>
      <w:r w:rsidR="002A1981" w:rsidRPr="005041B2">
        <w:rPr>
          <w:rFonts w:ascii="Times New Roman" w:eastAsia="Times New Roman" w:hAnsi="Times New Roman"/>
          <w:spacing w:val="-4"/>
          <w:sz w:val="24"/>
          <w:szCs w:val="24"/>
          <w:lang w:eastAsia="lt-LT"/>
        </w:rPr>
        <w:t>sprendimo skirti paramą priėmimo dienos</w:t>
      </w:r>
      <w:r w:rsidR="006E1C38" w:rsidRPr="005041B2">
        <w:rPr>
          <w:rFonts w:ascii="Times New Roman" w:eastAsia="Times New Roman" w:hAnsi="Times New Roman"/>
          <w:spacing w:val="-4"/>
          <w:sz w:val="24"/>
          <w:szCs w:val="24"/>
          <w:lang w:eastAsia="lt-LT"/>
        </w:rPr>
        <w:t>. Statiniai ir žemė po esamais ir (arba) numatomais statyti statiniais pareiškėjo gali būti nuomojami arba</w:t>
      </w:r>
      <w:r w:rsidR="006E1C38" w:rsidRPr="005041B2">
        <w:rPr>
          <w:rFonts w:ascii="Times New Roman" w:eastAsia="Times New Roman" w:hAnsi="Times New Roman"/>
          <w:b/>
          <w:bCs/>
          <w:spacing w:val="-4"/>
          <w:sz w:val="24"/>
          <w:szCs w:val="24"/>
          <w:lang w:eastAsia="lt-LT"/>
        </w:rPr>
        <w:t xml:space="preserve"> </w:t>
      </w:r>
      <w:r w:rsidR="006E1C38" w:rsidRPr="005041B2">
        <w:rPr>
          <w:rFonts w:ascii="Times New Roman" w:eastAsia="Times New Roman" w:hAnsi="Times New Roman"/>
          <w:spacing w:val="-4"/>
          <w:sz w:val="24"/>
          <w:szCs w:val="24"/>
          <w:lang w:eastAsia="lt-LT"/>
        </w:rPr>
        <w:t xml:space="preserve">kitaip užtikrinamas teisėtas naudojimasis jais ne trumpesniam kaip </w:t>
      </w:r>
      <w:r w:rsidR="00C06B33" w:rsidRPr="005041B2">
        <w:rPr>
          <w:rFonts w:ascii="Times New Roman" w:eastAsia="Times New Roman" w:hAnsi="Times New Roman"/>
          <w:spacing w:val="-4"/>
          <w:sz w:val="24"/>
          <w:szCs w:val="24"/>
          <w:lang w:eastAsia="lt-LT"/>
        </w:rPr>
        <w:t>8</w:t>
      </w:r>
      <w:r w:rsidR="006E1C38" w:rsidRPr="005041B2">
        <w:rPr>
          <w:rFonts w:ascii="Times New Roman" w:eastAsia="Times New Roman" w:hAnsi="Times New Roman"/>
          <w:spacing w:val="-4"/>
          <w:sz w:val="24"/>
          <w:szCs w:val="24"/>
          <w:lang w:eastAsia="lt-LT"/>
        </w:rPr>
        <w:t xml:space="preserve"> metų laikotarpiui nuo </w:t>
      </w:r>
      <w:r w:rsidR="002A1981" w:rsidRPr="005041B2">
        <w:rPr>
          <w:rFonts w:ascii="Times New Roman" w:eastAsia="Times New Roman" w:hAnsi="Times New Roman"/>
          <w:spacing w:val="-4"/>
          <w:sz w:val="24"/>
          <w:szCs w:val="24"/>
          <w:lang w:eastAsia="lt-LT"/>
        </w:rPr>
        <w:t>sprendimo skirti paramą priėmimo dienos</w:t>
      </w:r>
      <w:r w:rsidR="006E1C38" w:rsidRPr="005041B2">
        <w:rPr>
          <w:rFonts w:ascii="Times New Roman" w:eastAsia="Times New Roman" w:hAnsi="Times New Roman"/>
          <w:spacing w:val="-4"/>
          <w:sz w:val="24"/>
          <w:szCs w:val="24"/>
          <w:lang w:eastAsia="lt-LT"/>
        </w:rPr>
        <w:t xml:space="preserve">. </w:t>
      </w:r>
      <w:r w:rsidR="00867662" w:rsidRPr="005041B2">
        <w:rPr>
          <w:rFonts w:ascii="Times New Roman" w:eastAsia="Times New Roman" w:hAnsi="Times New Roman"/>
          <w:spacing w:val="-4"/>
          <w:sz w:val="24"/>
          <w:szCs w:val="24"/>
          <w:lang w:eastAsia="lt-LT"/>
        </w:rPr>
        <w:t>Jei statiniai ir žemė yra valdomi nuomos, panaudos ar kitais pagrindais, teisėtą valdymą pagrindžiančios sutartys turi būti įregistruotos VĮ Registrų centre ne vėliau kaip paramos paraiškos pateikimo dieną. Nuomos, panaudos sutartyje ar kitais pagrindais naudojamos žemės valdymo ir naudojimo teisę suteikiančiuose dokumentuose turi būti aptarta statybų galimybė;</w:t>
      </w:r>
    </w:p>
    <w:p w:rsidR="006E1C38" w:rsidRPr="005041B2" w:rsidRDefault="006E1C3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w:t>
      </w:r>
      <w:r w:rsidR="00BA1D0D" w:rsidRPr="005041B2">
        <w:rPr>
          <w:rFonts w:ascii="Times New Roman" w:eastAsia="Times New Roman" w:hAnsi="Times New Roman"/>
          <w:spacing w:val="-4"/>
          <w:sz w:val="24"/>
          <w:szCs w:val="24"/>
          <w:lang w:eastAsia="lt-LT"/>
        </w:rPr>
        <w:t>7</w:t>
      </w:r>
      <w:r w:rsidRPr="005041B2">
        <w:rPr>
          <w:rFonts w:ascii="Times New Roman" w:eastAsia="Times New Roman" w:hAnsi="Times New Roman"/>
          <w:spacing w:val="-4"/>
          <w:sz w:val="24"/>
          <w:szCs w:val="24"/>
          <w:lang w:eastAsia="lt-LT"/>
        </w:rPr>
        <w:t xml:space="preserve">.11. investicijos atitinka </w:t>
      </w:r>
      <w:r w:rsidR="00BA1D0D" w:rsidRPr="005041B2">
        <w:rPr>
          <w:rFonts w:ascii="Times New Roman" w:eastAsia="Times New Roman" w:hAnsi="Times New Roman"/>
          <w:spacing w:val="-4"/>
          <w:sz w:val="24"/>
          <w:szCs w:val="24"/>
          <w:lang w:eastAsia="lt-LT"/>
        </w:rPr>
        <w:t xml:space="preserve">gyvūnų gerovės, veterinarijos, </w:t>
      </w:r>
      <w:r w:rsidRPr="005041B2">
        <w:rPr>
          <w:rFonts w:ascii="Times New Roman" w:eastAsia="Times New Roman" w:hAnsi="Times New Roman"/>
          <w:spacing w:val="-4"/>
          <w:sz w:val="24"/>
          <w:szCs w:val="24"/>
          <w:lang w:eastAsia="lt-LT"/>
        </w:rPr>
        <w:t>higienos, maisto kokybės reikalavimus (šis reikalavimas taikomas, jei numatytos investicijos turi įtakos minėtų reikalavimų laikymuisi. Pareiškėjas turi pateikti tai patvirtinan</w:t>
      </w:r>
      <w:r w:rsidR="002E03F8" w:rsidRPr="005041B2">
        <w:rPr>
          <w:rFonts w:ascii="Times New Roman" w:eastAsia="Times New Roman" w:hAnsi="Times New Roman"/>
          <w:spacing w:val="-4"/>
          <w:sz w:val="24"/>
          <w:szCs w:val="24"/>
          <w:lang w:eastAsia="lt-LT"/>
        </w:rPr>
        <w:t>tį</w:t>
      </w:r>
      <w:r w:rsidRPr="005041B2">
        <w:rPr>
          <w:rFonts w:ascii="Times New Roman" w:eastAsia="Times New Roman" w:hAnsi="Times New Roman"/>
          <w:spacing w:val="-4"/>
          <w:sz w:val="24"/>
          <w:szCs w:val="24"/>
          <w:lang w:eastAsia="lt-LT"/>
        </w:rPr>
        <w:t xml:space="preserve"> Valstybinės maisto ir veterinarijos tarnybos </w:t>
      </w:r>
      <w:r w:rsidR="002E03F8" w:rsidRPr="005041B2">
        <w:rPr>
          <w:rFonts w:ascii="Times New Roman" w:eastAsia="Times New Roman" w:hAnsi="Times New Roman"/>
          <w:spacing w:val="-4"/>
          <w:sz w:val="24"/>
          <w:szCs w:val="24"/>
          <w:lang w:eastAsia="lt-LT"/>
        </w:rPr>
        <w:t>dokumentą</w:t>
      </w:r>
      <w:r w:rsidRPr="005041B2">
        <w:rPr>
          <w:rFonts w:ascii="Times New Roman" w:eastAsia="Times New Roman" w:hAnsi="Times New Roman"/>
          <w:spacing w:val="-4"/>
          <w:sz w:val="24"/>
          <w:szCs w:val="24"/>
          <w:lang w:eastAsia="lt-LT"/>
        </w:rPr>
        <w:t>);</w:t>
      </w:r>
    </w:p>
    <w:p w:rsidR="006E1C38" w:rsidRPr="005041B2" w:rsidRDefault="006E1C3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w:t>
      </w:r>
      <w:r w:rsidR="00BA1D0D" w:rsidRPr="005041B2">
        <w:rPr>
          <w:rFonts w:ascii="Times New Roman" w:eastAsia="Times New Roman" w:hAnsi="Times New Roman"/>
          <w:spacing w:val="-4"/>
          <w:sz w:val="24"/>
          <w:szCs w:val="24"/>
          <w:lang w:eastAsia="lt-LT"/>
        </w:rPr>
        <w:t>7</w:t>
      </w:r>
      <w:r w:rsidR="00740614" w:rsidRPr="005041B2">
        <w:rPr>
          <w:rFonts w:ascii="Times New Roman" w:eastAsia="Times New Roman" w:hAnsi="Times New Roman"/>
          <w:spacing w:val="-4"/>
          <w:sz w:val="24"/>
          <w:szCs w:val="24"/>
          <w:lang w:eastAsia="lt-LT"/>
        </w:rPr>
        <w:t>.12</w:t>
      </w:r>
      <w:r w:rsidRPr="005041B2">
        <w:rPr>
          <w:rFonts w:ascii="Times New Roman" w:eastAsia="Times New Roman" w:hAnsi="Times New Roman"/>
          <w:spacing w:val="-4"/>
          <w:sz w:val="24"/>
          <w:szCs w:val="24"/>
          <w:lang w:eastAsia="lt-LT"/>
        </w:rPr>
        <w:t xml:space="preserve">. pareiškėjo ūkis </w:t>
      </w:r>
      <w:r w:rsidR="00740614" w:rsidRPr="005041B2">
        <w:rPr>
          <w:rFonts w:ascii="Times New Roman" w:eastAsia="Times New Roman" w:hAnsi="Times New Roman"/>
          <w:spacing w:val="-4"/>
          <w:sz w:val="24"/>
          <w:szCs w:val="24"/>
          <w:lang w:eastAsia="lt-LT"/>
        </w:rPr>
        <w:t xml:space="preserve">ir valda </w:t>
      </w:r>
      <w:r w:rsidRPr="005041B2">
        <w:rPr>
          <w:rFonts w:ascii="Times New Roman" w:eastAsia="Times New Roman" w:hAnsi="Times New Roman"/>
          <w:spacing w:val="-4"/>
          <w:sz w:val="24"/>
          <w:szCs w:val="24"/>
          <w:lang w:eastAsia="lt-LT"/>
        </w:rPr>
        <w:t xml:space="preserve">paramos paraiškos pateikimo </w:t>
      </w:r>
      <w:r w:rsidR="000F3608" w:rsidRPr="005041B2">
        <w:rPr>
          <w:rFonts w:ascii="Times New Roman" w:eastAsia="Times New Roman" w:hAnsi="Times New Roman"/>
          <w:spacing w:val="-4"/>
          <w:sz w:val="24"/>
          <w:szCs w:val="24"/>
          <w:lang w:eastAsia="lt-LT"/>
        </w:rPr>
        <w:t xml:space="preserve">metu </w:t>
      </w:r>
      <w:r w:rsidR="00740614" w:rsidRPr="005041B2">
        <w:rPr>
          <w:rFonts w:ascii="Times New Roman" w:eastAsia="Times New Roman" w:hAnsi="Times New Roman"/>
          <w:spacing w:val="-4"/>
          <w:sz w:val="24"/>
          <w:szCs w:val="24"/>
          <w:lang w:eastAsia="lt-LT"/>
        </w:rPr>
        <w:t xml:space="preserve">yra įregistruoti ne </w:t>
      </w:r>
      <w:r w:rsidR="003B3E90" w:rsidRPr="005041B2">
        <w:rPr>
          <w:rFonts w:ascii="Times New Roman" w:eastAsia="Times New Roman" w:hAnsi="Times New Roman"/>
          <w:spacing w:val="-4"/>
          <w:sz w:val="24"/>
          <w:szCs w:val="24"/>
          <w:lang w:eastAsia="lt-LT"/>
        </w:rPr>
        <w:t>anksčiau</w:t>
      </w:r>
      <w:r w:rsidRPr="005041B2">
        <w:rPr>
          <w:rFonts w:ascii="Times New Roman" w:eastAsia="Times New Roman" w:hAnsi="Times New Roman"/>
          <w:spacing w:val="-4"/>
          <w:sz w:val="24"/>
          <w:szCs w:val="24"/>
          <w:lang w:eastAsia="lt-LT"/>
        </w:rPr>
        <w:t xml:space="preserve"> kaip </w:t>
      </w:r>
      <w:r w:rsidR="00740614" w:rsidRPr="005041B2">
        <w:rPr>
          <w:rFonts w:ascii="Times New Roman" w:eastAsia="Times New Roman" w:hAnsi="Times New Roman"/>
          <w:spacing w:val="-4"/>
          <w:sz w:val="24"/>
          <w:szCs w:val="24"/>
          <w:lang w:eastAsia="lt-LT"/>
        </w:rPr>
        <w:t xml:space="preserve">prieš </w:t>
      </w:r>
      <w:r w:rsidRPr="005041B2">
        <w:rPr>
          <w:rFonts w:ascii="Times New Roman" w:eastAsia="Times New Roman" w:hAnsi="Times New Roman"/>
          <w:spacing w:val="-4"/>
          <w:sz w:val="24"/>
          <w:szCs w:val="24"/>
          <w:lang w:eastAsia="lt-LT"/>
        </w:rPr>
        <w:t>1 metus</w:t>
      </w:r>
      <w:r w:rsidR="002E03F8" w:rsidRPr="005041B2">
        <w:rPr>
          <w:rFonts w:ascii="Times New Roman" w:eastAsia="Times New Roman" w:hAnsi="Times New Roman"/>
          <w:spacing w:val="-4"/>
          <w:sz w:val="24"/>
          <w:szCs w:val="24"/>
          <w:lang w:eastAsia="lt-LT"/>
        </w:rPr>
        <w:t xml:space="preserve"> iki paramos paraiškos pateikimo</w:t>
      </w:r>
      <w:r w:rsidRPr="005041B2">
        <w:rPr>
          <w:rFonts w:ascii="Times New Roman" w:eastAsia="Times New Roman" w:hAnsi="Times New Roman"/>
          <w:spacing w:val="-4"/>
          <w:sz w:val="24"/>
          <w:szCs w:val="24"/>
          <w:lang w:eastAsia="lt-LT"/>
        </w:rPr>
        <w:t xml:space="preserve">; </w:t>
      </w:r>
    </w:p>
    <w:p w:rsidR="00740614" w:rsidRPr="005041B2" w:rsidRDefault="006E1C38" w:rsidP="007A0A18">
      <w:pPr>
        <w:overflowPunct w:val="0"/>
        <w:spacing w:after="0" w:line="360" w:lineRule="auto"/>
        <w:ind w:firstLine="312"/>
        <w:jc w:val="both"/>
        <w:textAlignment w:val="baseline"/>
        <w:rPr>
          <w:rFonts w:ascii="Times New Roman" w:hAnsi="Times New Roman"/>
          <w:spacing w:val="-4"/>
          <w:sz w:val="24"/>
          <w:szCs w:val="24"/>
        </w:rPr>
      </w:pPr>
      <w:r w:rsidRPr="005041B2">
        <w:rPr>
          <w:rFonts w:ascii="Times New Roman" w:eastAsia="Times New Roman" w:hAnsi="Times New Roman"/>
          <w:spacing w:val="-4"/>
          <w:sz w:val="24"/>
          <w:szCs w:val="24"/>
          <w:lang w:eastAsia="lt-LT"/>
        </w:rPr>
        <w:t>1</w:t>
      </w:r>
      <w:r w:rsidR="00BA1D0D" w:rsidRPr="005041B2">
        <w:rPr>
          <w:rFonts w:ascii="Times New Roman" w:eastAsia="Times New Roman" w:hAnsi="Times New Roman"/>
          <w:spacing w:val="-4"/>
          <w:sz w:val="24"/>
          <w:szCs w:val="24"/>
          <w:lang w:eastAsia="lt-LT"/>
        </w:rPr>
        <w:t>7</w:t>
      </w:r>
      <w:r w:rsidR="00740614" w:rsidRPr="005041B2">
        <w:rPr>
          <w:rFonts w:ascii="Times New Roman" w:eastAsia="Times New Roman" w:hAnsi="Times New Roman"/>
          <w:spacing w:val="-4"/>
          <w:sz w:val="24"/>
          <w:szCs w:val="24"/>
          <w:lang w:eastAsia="lt-LT"/>
        </w:rPr>
        <w:t>.13</w:t>
      </w:r>
      <w:r w:rsidRPr="005041B2">
        <w:rPr>
          <w:rFonts w:ascii="Times New Roman" w:eastAsia="Times New Roman" w:hAnsi="Times New Roman"/>
          <w:spacing w:val="-4"/>
          <w:sz w:val="24"/>
          <w:szCs w:val="24"/>
          <w:lang w:eastAsia="lt-LT"/>
        </w:rPr>
        <w:t>.</w:t>
      </w:r>
      <w:r w:rsidRPr="005041B2">
        <w:rPr>
          <w:rFonts w:ascii="Times New Roman" w:eastAsia="Times New Roman" w:hAnsi="Times New Roman"/>
          <w:b/>
          <w:bCs/>
          <w:spacing w:val="-4"/>
          <w:sz w:val="24"/>
          <w:szCs w:val="24"/>
          <w:lang w:eastAsia="lt-LT"/>
        </w:rPr>
        <w:t xml:space="preserve"> </w:t>
      </w:r>
      <w:r w:rsidR="00FB5300" w:rsidRPr="005041B2">
        <w:rPr>
          <w:rFonts w:ascii="Times New Roman" w:hAnsi="Times New Roman"/>
          <w:spacing w:val="-4"/>
          <w:sz w:val="24"/>
          <w:szCs w:val="24"/>
        </w:rPr>
        <w:t>pateiktas verslo planas, parengtas pagal šių Taisyklių 2 priede nustatytą formą. Verslo plano</w:t>
      </w:r>
      <w:r w:rsidR="002E03F8" w:rsidRPr="005041B2">
        <w:rPr>
          <w:rFonts w:ascii="Times New Roman" w:hAnsi="Times New Roman"/>
          <w:spacing w:val="-4"/>
          <w:sz w:val="24"/>
          <w:szCs w:val="24"/>
        </w:rPr>
        <w:t xml:space="preserve"> įgyvendinimo</w:t>
      </w:r>
      <w:r w:rsidR="00FB5300" w:rsidRPr="005041B2">
        <w:rPr>
          <w:rFonts w:ascii="Times New Roman" w:hAnsi="Times New Roman"/>
          <w:spacing w:val="-4"/>
          <w:sz w:val="24"/>
          <w:szCs w:val="24"/>
        </w:rPr>
        <w:t xml:space="preserve"> pabaiga turi sutapti su finansinių metų pabaiga. Pareiškėjas verslo plane nusimato</w:t>
      </w:r>
      <w:r w:rsidR="003B2E06" w:rsidRPr="005041B2">
        <w:rPr>
          <w:rFonts w:ascii="Times New Roman" w:hAnsi="Times New Roman"/>
          <w:spacing w:val="-4"/>
          <w:sz w:val="24"/>
          <w:szCs w:val="24"/>
        </w:rPr>
        <w:t>,</w:t>
      </w:r>
      <w:r w:rsidR="00FB5300" w:rsidRPr="005041B2">
        <w:rPr>
          <w:rFonts w:ascii="Times New Roman" w:hAnsi="Times New Roman"/>
          <w:spacing w:val="-4"/>
          <w:sz w:val="24"/>
          <w:szCs w:val="24"/>
        </w:rPr>
        <w:t xml:space="preserve"> per kiek metų planuoja jį įgyvendinti. Verslo plane </w:t>
      </w:r>
      <w:r w:rsidR="00740614" w:rsidRPr="005041B2">
        <w:rPr>
          <w:rFonts w:ascii="Times New Roman" w:eastAsia="Times New Roman" w:hAnsi="Times New Roman"/>
          <w:spacing w:val="-4"/>
          <w:sz w:val="24"/>
          <w:szCs w:val="24"/>
          <w:lang w:eastAsia="lt-LT"/>
        </w:rPr>
        <w:t xml:space="preserve"> nurodoma</w:t>
      </w:r>
      <w:r w:rsidR="00740614" w:rsidRPr="005041B2">
        <w:rPr>
          <w:rFonts w:ascii="Times New Roman" w:hAnsi="Times New Roman"/>
          <w:spacing w:val="-4"/>
          <w:sz w:val="24"/>
          <w:szCs w:val="24"/>
        </w:rPr>
        <w:t>:</w:t>
      </w:r>
    </w:p>
    <w:p w:rsidR="00740614" w:rsidRPr="005041B2" w:rsidRDefault="00221D3E" w:rsidP="007A0A18">
      <w:pPr>
        <w:overflowPunct w:val="0"/>
        <w:spacing w:after="0" w:line="360" w:lineRule="auto"/>
        <w:ind w:firstLine="312"/>
        <w:jc w:val="both"/>
        <w:textAlignment w:val="baseline"/>
        <w:rPr>
          <w:rFonts w:ascii="Times New Roman" w:hAnsi="Times New Roman"/>
          <w:spacing w:val="-4"/>
          <w:sz w:val="24"/>
          <w:szCs w:val="24"/>
        </w:rPr>
      </w:pPr>
      <w:r w:rsidRPr="005041B2">
        <w:rPr>
          <w:rFonts w:ascii="Times New Roman" w:hAnsi="Times New Roman"/>
          <w:spacing w:val="-4"/>
          <w:sz w:val="24"/>
          <w:szCs w:val="24"/>
        </w:rPr>
        <w:t>1</w:t>
      </w:r>
      <w:r w:rsidR="00BA1D0D" w:rsidRPr="005041B2">
        <w:rPr>
          <w:rFonts w:ascii="Times New Roman" w:hAnsi="Times New Roman"/>
          <w:spacing w:val="-4"/>
          <w:sz w:val="24"/>
          <w:szCs w:val="24"/>
        </w:rPr>
        <w:t>7</w:t>
      </w:r>
      <w:r w:rsidRPr="005041B2">
        <w:rPr>
          <w:rFonts w:ascii="Times New Roman" w:hAnsi="Times New Roman"/>
          <w:spacing w:val="-4"/>
          <w:sz w:val="24"/>
          <w:szCs w:val="24"/>
        </w:rPr>
        <w:t>.13.1. e</w:t>
      </w:r>
      <w:r w:rsidR="00740614" w:rsidRPr="005041B2">
        <w:rPr>
          <w:rFonts w:ascii="Times New Roman" w:hAnsi="Times New Roman"/>
          <w:spacing w:val="-4"/>
          <w:sz w:val="24"/>
          <w:szCs w:val="24"/>
        </w:rPr>
        <w:t>samos žemės ūkio valdos situacijos analizė;</w:t>
      </w:r>
    </w:p>
    <w:p w:rsidR="00740614" w:rsidRPr="005041B2" w:rsidRDefault="00221D3E" w:rsidP="007A0A18">
      <w:pPr>
        <w:overflowPunct w:val="0"/>
        <w:spacing w:after="0" w:line="360" w:lineRule="auto"/>
        <w:ind w:firstLine="312"/>
        <w:jc w:val="both"/>
        <w:textAlignment w:val="baseline"/>
        <w:rPr>
          <w:rFonts w:ascii="Times New Roman" w:hAnsi="Times New Roman"/>
          <w:spacing w:val="-4"/>
          <w:sz w:val="24"/>
          <w:szCs w:val="24"/>
        </w:rPr>
      </w:pPr>
      <w:r w:rsidRPr="005041B2">
        <w:rPr>
          <w:rFonts w:ascii="Times New Roman" w:hAnsi="Times New Roman"/>
          <w:spacing w:val="-4"/>
          <w:sz w:val="24"/>
          <w:szCs w:val="24"/>
        </w:rPr>
        <w:t>1</w:t>
      </w:r>
      <w:r w:rsidR="00BA1D0D" w:rsidRPr="005041B2">
        <w:rPr>
          <w:rFonts w:ascii="Times New Roman" w:hAnsi="Times New Roman"/>
          <w:spacing w:val="-4"/>
          <w:sz w:val="24"/>
          <w:szCs w:val="24"/>
        </w:rPr>
        <w:t>7</w:t>
      </w:r>
      <w:r w:rsidRPr="005041B2">
        <w:rPr>
          <w:rFonts w:ascii="Times New Roman" w:hAnsi="Times New Roman"/>
          <w:spacing w:val="-4"/>
          <w:sz w:val="24"/>
          <w:szCs w:val="24"/>
        </w:rPr>
        <w:t>.13.2. v</w:t>
      </w:r>
      <w:r w:rsidR="00740614" w:rsidRPr="005041B2">
        <w:rPr>
          <w:rFonts w:ascii="Times New Roman" w:hAnsi="Times New Roman"/>
          <w:spacing w:val="-4"/>
          <w:sz w:val="24"/>
          <w:szCs w:val="24"/>
        </w:rPr>
        <w:t>eiklos plėtros tikslai, etapai ir apimtys;</w:t>
      </w:r>
    </w:p>
    <w:p w:rsidR="00740614" w:rsidRPr="005041B2" w:rsidRDefault="00740614" w:rsidP="007A0A18">
      <w:pPr>
        <w:overflowPunct w:val="0"/>
        <w:spacing w:after="0" w:line="360" w:lineRule="auto"/>
        <w:ind w:firstLine="312"/>
        <w:jc w:val="both"/>
        <w:textAlignment w:val="baseline"/>
        <w:rPr>
          <w:rFonts w:ascii="Times New Roman" w:hAnsi="Times New Roman"/>
          <w:spacing w:val="-4"/>
          <w:sz w:val="24"/>
          <w:szCs w:val="24"/>
        </w:rPr>
      </w:pPr>
      <w:r w:rsidRPr="005041B2">
        <w:rPr>
          <w:rFonts w:ascii="Times New Roman" w:hAnsi="Times New Roman"/>
          <w:spacing w:val="-4"/>
          <w:sz w:val="24"/>
          <w:szCs w:val="24"/>
        </w:rPr>
        <w:t>1</w:t>
      </w:r>
      <w:r w:rsidR="00BA1D0D" w:rsidRPr="005041B2">
        <w:rPr>
          <w:rFonts w:ascii="Times New Roman" w:hAnsi="Times New Roman"/>
          <w:spacing w:val="-4"/>
          <w:sz w:val="24"/>
          <w:szCs w:val="24"/>
        </w:rPr>
        <w:t>7</w:t>
      </w:r>
      <w:r w:rsidRPr="005041B2">
        <w:rPr>
          <w:rFonts w:ascii="Times New Roman" w:hAnsi="Times New Roman"/>
          <w:spacing w:val="-4"/>
          <w:sz w:val="24"/>
          <w:szCs w:val="24"/>
        </w:rPr>
        <w:t>.13.3</w:t>
      </w:r>
      <w:r w:rsidR="00221D3E" w:rsidRPr="005041B2">
        <w:rPr>
          <w:rFonts w:ascii="Times New Roman" w:hAnsi="Times New Roman"/>
          <w:spacing w:val="-4"/>
          <w:sz w:val="24"/>
          <w:szCs w:val="24"/>
        </w:rPr>
        <w:t>. p</w:t>
      </w:r>
      <w:r w:rsidRPr="005041B2">
        <w:rPr>
          <w:rFonts w:ascii="Times New Roman" w:hAnsi="Times New Roman"/>
          <w:spacing w:val="-4"/>
          <w:sz w:val="24"/>
          <w:szCs w:val="24"/>
        </w:rPr>
        <w:t>lanuojamos įgyvendinti veiklos</w:t>
      </w:r>
      <w:r w:rsidR="002A1981" w:rsidRPr="005041B2">
        <w:rPr>
          <w:rFonts w:ascii="Times New Roman" w:hAnsi="Times New Roman"/>
          <w:spacing w:val="-4"/>
          <w:sz w:val="24"/>
          <w:szCs w:val="24"/>
        </w:rPr>
        <w:t xml:space="preserve"> (investicijų)</w:t>
      </w:r>
      <w:r w:rsidRPr="005041B2">
        <w:rPr>
          <w:rFonts w:ascii="Times New Roman" w:hAnsi="Times New Roman"/>
          <w:spacing w:val="-4"/>
          <w:sz w:val="24"/>
          <w:szCs w:val="24"/>
        </w:rPr>
        <w:t xml:space="preserve"> ir jų detalizavimas;</w:t>
      </w:r>
    </w:p>
    <w:p w:rsidR="00740614" w:rsidRPr="005041B2" w:rsidRDefault="00740614" w:rsidP="007A0A18">
      <w:pPr>
        <w:overflowPunct w:val="0"/>
        <w:spacing w:after="0" w:line="360" w:lineRule="auto"/>
        <w:ind w:firstLine="312"/>
        <w:jc w:val="both"/>
        <w:textAlignment w:val="baseline"/>
        <w:rPr>
          <w:rFonts w:ascii="Times New Roman" w:hAnsi="Times New Roman"/>
          <w:spacing w:val="-4"/>
          <w:sz w:val="24"/>
          <w:szCs w:val="24"/>
        </w:rPr>
      </w:pPr>
      <w:r w:rsidRPr="005041B2">
        <w:rPr>
          <w:rFonts w:ascii="Times New Roman" w:hAnsi="Times New Roman"/>
          <w:spacing w:val="-4"/>
          <w:sz w:val="24"/>
          <w:szCs w:val="24"/>
        </w:rPr>
        <w:t>1</w:t>
      </w:r>
      <w:r w:rsidR="00BA1D0D" w:rsidRPr="005041B2">
        <w:rPr>
          <w:rFonts w:ascii="Times New Roman" w:hAnsi="Times New Roman"/>
          <w:spacing w:val="-4"/>
          <w:sz w:val="24"/>
          <w:szCs w:val="24"/>
        </w:rPr>
        <w:t>7</w:t>
      </w:r>
      <w:r w:rsidRPr="005041B2">
        <w:rPr>
          <w:rFonts w:ascii="Times New Roman" w:hAnsi="Times New Roman"/>
          <w:spacing w:val="-4"/>
          <w:sz w:val="24"/>
          <w:szCs w:val="24"/>
        </w:rPr>
        <w:t>.13</w:t>
      </w:r>
      <w:r w:rsidR="002A1981" w:rsidRPr="005041B2">
        <w:rPr>
          <w:rFonts w:ascii="Times New Roman" w:hAnsi="Times New Roman"/>
          <w:spacing w:val="-4"/>
          <w:sz w:val="24"/>
          <w:szCs w:val="24"/>
        </w:rPr>
        <w:t>.4</w:t>
      </w:r>
      <w:r w:rsidR="00221D3E" w:rsidRPr="005041B2">
        <w:rPr>
          <w:rFonts w:ascii="Times New Roman" w:hAnsi="Times New Roman"/>
          <w:spacing w:val="-4"/>
          <w:sz w:val="24"/>
          <w:szCs w:val="24"/>
        </w:rPr>
        <w:t>. k</w:t>
      </w:r>
      <w:r w:rsidRPr="005041B2">
        <w:rPr>
          <w:rFonts w:ascii="Times New Roman" w:hAnsi="Times New Roman"/>
          <w:spacing w:val="-4"/>
          <w:sz w:val="24"/>
          <w:szCs w:val="24"/>
        </w:rPr>
        <w:t>valifikacijos kėlimo planas;</w:t>
      </w:r>
    </w:p>
    <w:p w:rsidR="00740614" w:rsidRPr="005041B2" w:rsidRDefault="00740614" w:rsidP="007A0A18">
      <w:pPr>
        <w:overflowPunct w:val="0"/>
        <w:spacing w:after="0" w:line="360" w:lineRule="auto"/>
        <w:ind w:firstLine="312"/>
        <w:jc w:val="both"/>
        <w:textAlignment w:val="baseline"/>
        <w:rPr>
          <w:rFonts w:ascii="Times New Roman" w:hAnsi="Times New Roman"/>
          <w:spacing w:val="-4"/>
          <w:sz w:val="24"/>
          <w:szCs w:val="24"/>
        </w:rPr>
      </w:pPr>
      <w:r w:rsidRPr="005041B2">
        <w:rPr>
          <w:rFonts w:ascii="Times New Roman" w:hAnsi="Times New Roman"/>
          <w:spacing w:val="-4"/>
          <w:sz w:val="24"/>
          <w:szCs w:val="24"/>
        </w:rPr>
        <w:t>1</w:t>
      </w:r>
      <w:r w:rsidR="00BA1D0D" w:rsidRPr="005041B2">
        <w:rPr>
          <w:rFonts w:ascii="Times New Roman" w:hAnsi="Times New Roman"/>
          <w:spacing w:val="-4"/>
          <w:sz w:val="24"/>
          <w:szCs w:val="24"/>
        </w:rPr>
        <w:t>7</w:t>
      </w:r>
      <w:r w:rsidRPr="005041B2">
        <w:rPr>
          <w:rFonts w:ascii="Times New Roman" w:hAnsi="Times New Roman"/>
          <w:spacing w:val="-4"/>
          <w:sz w:val="24"/>
          <w:szCs w:val="24"/>
        </w:rPr>
        <w:t>.13</w:t>
      </w:r>
      <w:r w:rsidR="002A1981" w:rsidRPr="005041B2">
        <w:rPr>
          <w:rFonts w:ascii="Times New Roman" w:hAnsi="Times New Roman"/>
          <w:spacing w:val="-4"/>
          <w:sz w:val="24"/>
          <w:szCs w:val="24"/>
        </w:rPr>
        <w:t>.5</w:t>
      </w:r>
      <w:r w:rsidR="00221D3E" w:rsidRPr="005041B2">
        <w:rPr>
          <w:rFonts w:ascii="Times New Roman" w:hAnsi="Times New Roman"/>
          <w:spacing w:val="-4"/>
          <w:sz w:val="24"/>
          <w:szCs w:val="24"/>
        </w:rPr>
        <w:t>. p</w:t>
      </w:r>
      <w:r w:rsidRPr="005041B2">
        <w:rPr>
          <w:rFonts w:ascii="Times New Roman" w:hAnsi="Times New Roman"/>
          <w:spacing w:val="-4"/>
          <w:sz w:val="24"/>
          <w:szCs w:val="24"/>
        </w:rPr>
        <w:t>lanuojami ūkin</w:t>
      </w:r>
      <w:r w:rsidR="003B2E06" w:rsidRPr="005041B2">
        <w:rPr>
          <w:rFonts w:ascii="Times New Roman" w:hAnsi="Times New Roman"/>
          <w:spacing w:val="-4"/>
          <w:sz w:val="24"/>
          <w:szCs w:val="24"/>
        </w:rPr>
        <w:t>ės veiklos pasiekimo rezultatai;</w:t>
      </w:r>
      <w:r w:rsidRPr="005041B2">
        <w:rPr>
          <w:rFonts w:ascii="Times New Roman" w:hAnsi="Times New Roman"/>
          <w:spacing w:val="-4"/>
          <w:sz w:val="24"/>
          <w:szCs w:val="24"/>
        </w:rPr>
        <w:t> </w:t>
      </w:r>
    </w:p>
    <w:p w:rsidR="006E1C38" w:rsidRPr="005041B2" w:rsidRDefault="006E1C3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w:t>
      </w:r>
      <w:r w:rsidR="00BA1D0D" w:rsidRPr="005041B2">
        <w:rPr>
          <w:rFonts w:ascii="Times New Roman" w:eastAsia="Times New Roman" w:hAnsi="Times New Roman"/>
          <w:spacing w:val="-4"/>
          <w:sz w:val="24"/>
          <w:szCs w:val="24"/>
          <w:lang w:eastAsia="lt-LT"/>
        </w:rPr>
        <w:t>7</w:t>
      </w:r>
      <w:r w:rsidR="00740614" w:rsidRPr="005041B2">
        <w:rPr>
          <w:rFonts w:ascii="Times New Roman" w:eastAsia="Times New Roman" w:hAnsi="Times New Roman"/>
          <w:spacing w:val="-4"/>
          <w:sz w:val="24"/>
          <w:szCs w:val="24"/>
          <w:lang w:eastAsia="lt-LT"/>
        </w:rPr>
        <w:t>.14</w:t>
      </w:r>
      <w:r w:rsidRPr="005041B2">
        <w:rPr>
          <w:rFonts w:ascii="Times New Roman" w:eastAsia="Times New Roman" w:hAnsi="Times New Roman"/>
          <w:spacing w:val="-4"/>
          <w:sz w:val="24"/>
          <w:szCs w:val="24"/>
          <w:lang w:eastAsia="lt-LT"/>
        </w:rPr>
        <w:t>. pateiktame verslo plane pareiškėjas įrodo, kad ūkio subjektas atiti</w:t>
      </w:r>
      <w:r w:rsidR="00BA1D0D" w:rsidRPr="005041B2">
        <w:rPr>
          <w:rFonts w:ascii="Times New Roman" w:eastAsia="Times New Roman" w:hAnsi="Times New Roman"/>
          <w:spacing w:val="-4"/>
          <w:sz w:val="24"/>
          <w:szCs w:val="24"/>
          <w:lang w:eastAsia="lt-LT"/>
        </w:rPr>
        <w:t>ks</w:t>
      </w:r>
      <w:r w:rsidRPr="005041B2">
        <w:rPr>
          <w:rFonts w:ascii="Times New Roman" w:eastAsia="Times New Roman" w:hAnsi="Times New Roman"/>
          <w:spacing w:val="-4"/>
          <w:sz w:val="24"/>
          <w:szCs w:val="24"/>
          <w:lang w:eastAsia="lt-LT"/>
        </w:rPr>
        <w:t xml:space="preserve"> ekonominio</w:t>
      </w:r>
      <w:r w:rsidR="00BA1D0D" w:rsidRPr="005041B2">
        <w:rPr>
          <w:rFonts w:ascii="Times New Roman" w:eastAsia="Times New Roman" w:hAnsi="Times New Roman"/>
          <w:spacing w:val="-4"/>
          <w:sz w:val="24"/>
          <w:szCs w:val="24"/>
          <w:lang w:eastAsia="lt-LT"/>
        </w:rPr>
        <w:t xml:space="preserve"> </w:t>
      </w:r>
      <w:r w:rsidRPr="005041B2">
        <w:rPr>
          <w:rFonts w:ascii="Times New Roman" w:eastAsia="Times New Roman" w:hAnsi="Times New Roman"/>
          <w:spacing w:val="-4"/>
          <w:sz w:val="24"/>
          <w:szCs w:val="24"/>
          <w:lang w:eastAsia="lt-LT"/>
        </w:rPr>
        <w:t xml:space="preserve">gyvybingumo kriterijus, kaip nurodyta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w:t>
      </w:r>
    </w:p>
    <w:p w:rsidR="006E1C38" w:rsidRPr="005041B2" w:rsidRDefault="006E1C38" w:rsidP="007A0A18">
      <w:pPr>
        <w:pStyle w:val="Bodytext"/>
        <w:spacing w:line="360" w:lineRule="auto"/>
        <w:rPr>
          <w:spacing w:val="-4"/>
          <w:sz w:val="24"/>
          <w:szCs w:val="24"/>
        </w:rPr>
      </w:pPr>
      <w:r w:rsidRPr="005041B2">
        <w:rPr>
          <w:spacing w:val="-4"/>
          <w:sz w:val="24"/>
          <w:szCs w:val="24"/>
        </w:rPr>
        <w:t>1</w:t>
      </w:r>
      <w:r w:rsidR="00BA1D0D" w:rsidRPr="005041B2">
        <w:rPr>
          <w:spacing w:val="-4"/>
          <w:sz w:val="24"/>
          <w:szCs w:val="24"/>
        </w:rPr>
        <w:t>7.15</w:t>
      </w:r>
      <w:r w:rsidRPr="005041B2">
        <w:rPr>
          <w:spacing w:val="-4"/>
          <w:sz w:val="24"/>
          <w:szCs w:val="24"/>
        </w:rPr>
        <w:t>. į</w:t>
      </w:r>
      <w:r w:rsidR="009D3631" w:rsidRPr="005041B2">
        <w:rPr>
          <w:spacing w:val="-4"/>
          <w:sz w:val="24"/>
          <w:szCs w:val="24"/>
        </w:rPr>
        <w:t>kuriamo</w:t>
      </w:r>
      <w:r w:rsidRPr="005041B2">
        <w:rPr>
          <w:spacing w:val="-4"/>
          <w:sz w:val="24"/>
          <w:szCs w:val="24"/>
        </w:rPr>
        <w:t xml:space="preserve"> ūkio ŽŪN plotas  paramos paraiškos pateikimo dieną</w:t>
      </w:r>
      <w:r w:rsidR="009D3631" w:rsidRPr="005041B2">
        <w:rPr>
          <w:spacing w:val="-4"/>
          <w:sz w:val="24"/>
          <w:szCs w:val="24"/>
        </w:rPr>
        <w:t xml:space="preserve"> ir </w:t>
      </w:r>
      <w:r w:rsidR="000F3608" w:rsidRPr="005041B2">
        <w:rPr>
          <w:spacing w:val="-4"/>
          <w:sz w:val="24"/>
          <w:szCs w:val="24"/>
        </w:rPr>
        <w:t>verslo plano</w:t>
      </w:r>
      <w:r w:rsidR="009D3631" w:rsidRPr="005041B2">
        <w:rPr>
          <w:spacing w:val="-4"/>
          <w:sz w:val="24"/>
          <w:szCs w:val="24"/>
        </w:rPr>
        <w:t xml:space="preserve"> įgyvendinimo bei kontrolės laikotarpiu</w:t>
      </w:r>
      <w:r w:rsidRPr="005041B2">
        <w:rPr>
          <w:spacing w:val="-4"/>
          <w:sz w:val="24"/>
          <w:szCs w:val="24"/>
        </w:rPr>
        <w:t xml:space="preserve"> turi priklausyti pareiškėjui nuosavybės teise arba turi būti kitaip užtikrinamas teisėtas naudojimasis (nuoma, panauda ir kt.)</w:t>
      </w:r>
      <w:r w:rsidR="00867662" w:rsidRPr="005041B2">
        <w:rPr>
          <w:spacing w:val="-4"/>
          <w:sz w:val="24"/>
          <w:szCs w:val="24"/>
        </w:rPr>
        <w:t xml:space="preserve"> visam minėtam laikotarpiui</w:t>
      </w:r>
      <w:r w:rsidRPr="005041B2">
        <w:rPr>
          <w:spacing w:val="-4"/>
          <w:sz w:val="24"/>
          <w:szCs w:val="24"/>
        </w:rPr>
        <w:t xml:space="preserve">. Žemės </w:t>
      </w:r>
      <w:r w:rsidRPr="005041B2">
        <w:rPr>
          <w:spacing w:val="-4"/>
          <w:sz w:val="24"/>
          <w:szCs w:val="24"/>
        </w:rPr>
        <w:lastRenderedPageBreak/>
        <w:t xml:space="preserve">nuomos ar kito teisėto  naudojimosi ja sutartis turi būti įregistruota Lietuvos Respublikos </w:t>
      </w:r>
      <w:r w:rsidR="00221D3E" w:rsidRPr="005041B2">
        <w:rPr>
          <w:spacing w:val="-4"/>
          <w:sz w:val="24"/>
          <w:szCs w:val="24"/>
        </w:rPr>
        <w:t>n</w:t>
      </w:r>
      <w:r w:rsidRPr="005041B2">
        <w:rPr>
          <w:spacing w:val="-4"/>
          <w:sz w:val="24"/>
          <w:szCs w:val="24"/>
        </w:rPr>
        <w:t>ekilnojamojo turto registre (toliau –</w:t>
      </w:r>
      <w:r w:rsidR="001971F5" w:rsidRPr="005041B2">
        <w:rPr>
          <w:spacing w:val="-4"/>
          <w:sz w:val="24"/>
          <w:szCs w:val="24"/>
        </w:rPr>
        <w:t xml:space="preserve"> Nekilnojamojo turto registras)</w:t>
      </w:r>
      <w:r w:rsidR="00867662" w:rsidRPr="005041B2">
        <w:rPr>
          <w:spacing w:val="-4"/>
          <w:sz w:val="24"/>
          <w:szCs w:val="24"/>
        </w:rPr>
        <w:t xml:space="preserve"> ne vėliau kaip paramos paraiškos pateikimo dieną</w:t>
      </w:r>
      <w:r w:rsidR="00940FD4" w:rsidRPr="005041B2">
        <w:rPr>
          <w:spacing w:val="-4"/>
          <w:sz w:val="24"/>
          <w:szCs w:val="24"/>
        </w:rPr>
        <w:t>. Jeigu verslo plano įgyvendinimo laikotarpiu ir (arba) verslo plano kontrolės laikotarpiu žemės valdymo sutartys bus nutrauktos ar baigsis jų galiojimo la</w:t>
      </w:r>
      <w:r w:rsidR="003B2E06" w:rsidRPr="005041B2">
        <w:rPr>
          <w:spacing w:val="-4"/>
          <w:sz w:val="24"/>
          <w:szCs w:val="24"/>
        </w:rPr>
        <w:t>ikas, ne vėliau kaip per 1 mėn.</w:t>
      </w:r>
      <w:r w:rsidR="00940FD4" w:rsidRPr="005041B2">
        <w:rPr>
          <w:spacing w:val="-4"/>
          <w:sz w:val="24"/>
          <w:szCs w:val="24"/>
        </w:rPr>
        <w:t xml:space="preserve"> turi būti išsinuomotas ar kitais teisėtais pagrindais valdomas tas pats arba kitas</w:t>
      </w:r>
      <w:r w:rsidR="005264AE" w:rsidRPr="005041B2">
        <w:rPr>
          <w:spacing w:val="-4"/>
          <w:sz w:val="24"/>
          <w:szCs w:val="24"/>
        </w:rPr>
        <w:t xml:space="preserve"> sklypas su tokiu pat ŽŪN plotu</w:t>
      </w:r>
      <w:r w:rsidR="00940FD4" w:rsidRPr="005041B2">
        <w:rPr>
          <w:spacing w:val="-4"/>
          <w:sz w:val="24"/>
          <w:szCs w:val="24"/>
        </w:rPr>
        <w:t>;</w:t>
      </w:r>
    </w:p>
    <w:p w:rsidR="006E1C38" w:rsidRPr="005041B2" w:rsidRDefault="006E1C3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hAnsi="Times New Roman"/>
          <w:spacing w:val="-4"/>
          <w:sz w:val="24"/>
          <w:szCs w:val="24"/>
        </w:rPr>
        <w:t>1</w:t>
      </w:r>
      <w:r w:rsidR="00BA1D0D" w:rsidRPr="005041B2">
        <w:rPr>
          <w:rFonts w:ascii="Times New Roman" w:hAnsi="Times New Roman"/>
          <w:spacing w:val="-4"/>
          <w:sz w:val="24"/>
          <w:szCs w:val="24"/>
        </w:rPr>
        <w:t>7</w:t>
      </w:r>
      <w:r w:rsidRPr="005041B2">
        <w:rPr>
          <w:rFonts w:ascii="Times New Roman" w:hAnsi="Times New Roman"/>
          <w:spacing w:val="-4"/>
          <w:sz w:val="24"/>
          <w:szCs w:val="24"/>
        </w:rPr>
        <w:t>.1</w:t>
      </w:r>
      <w:r w:rsidR="00BA1D0D" w:rsidRPr="005041B2">
        <w:rPr>
          <w:rFonts w:ascii="Times New Roman" w:hAnsi="Times New Roman"/>
          <w:spacing w:val="-4"/>
          <w:sz w:val="24"/>
          <w:szCs w:val="24"/>
        </w:rPr>
        <w:t>6</w:t>
      </w:r>
      <w:r w:rsidRPr="005041B2">
        <w:rPr>
          <w:rFonts w:ascii="Times New Roman" w:hAnsi="Times New Roman"/>
          <w:spacing w:val="-4"/>
          <w:sz w:val="24"/>
          <w:szCs w:val="24"/>
        </w:rPr>
        <w:t xml:space="preserve">. </w:t>
      </w:r>
      <w:r w:rsidR="00221D3E" w:rsidRPr="005041B2">
        <w:rPr>
          <w:rFonts w:ascii="Times New Roman" w:hAnsi="Times New Roman"/>
          <w:spacing w:val="-4"/>
          <w:sz w:val="24"/>
          <w:szCs w:val="24"/>
          <w:lang w:eastAsia="lt-LT"/>
        </w:rPr>
        <w:t>p</w:t>
      </w:r>
      <w:r w:rsidRPr="005041B2">
        <w:rPr>
          <w:rFonts w:ascii="Times New Roman" w:hAnsi="Times New Roman"/>
          <w:spacing w:val="-4"/>
          <w:sz w:val="24"/>
          <w:szCs w:val="24"/>
          <w:lang w:eastAsia="lt-LT"/>
        </w:rPr>
        <w:t xml:space="preserve">arama skiriama ūkiui, kurio </w:t>
      </w:r>
      <w:r w:rsidRPr="005041B2">
        <w:rPr>
          <w:rFonts w:ascii="Times New Roman" w:hAnsi="Times New Roman"/>
          <w:spacing w:val="-4"/>
          <w:sz w:val="24"/>
          <w:szCs w:val="24"/>
        </w:rPr>
        <w:t>ekonominio dydžio potencialas, išreikštas standartine produkcija (SP),</w:t>
      </w:r>
      <w:r w:rsidRPr="005041B2">
        <w:rPr>
          <w:rFonts w:ascii="Times New Roman" w:hAnsi="Times New Roman"/>
          <w:spacing w:val="-4"/>
          <w:sz w:val="24"/>
          <w:szCs w:val="24"/>
          <w:lang w:eastAsia="lt-LT"/>
        </w:rPr>
        <w:t xml:space="preserve"> yra didesnis kaip 8 000 E</w:t>
      </w:r>
      <w:r w:rsidR="00221D3E" w:rsidRPr="005041B2">
        <w:rPr>
          <w:rFonts w:ascii="Times New Roman" w:hAnsi="Times New Roman"/>
          <w:spacing w:val="-4"/>
          <w:sz w:val="24"/>
          <w:szCs w:val="24"/>
          <w:lang w:eastAsia="lt-LT"/>
        </w:rPr>
        <w:t>ur</w:t>
      </w:r>
      <w:r w:rsidRPr="005041B2">
        <w:rPr>
          <w:rFonts w:ascii="Times New Roman" w:hAnsi="Times New Roman"/>
          <w:spacing w:val="-4"/>
          <w:sz w:val="24"/>
          <w:szCs w:val="24"/>
          <w:lang w:eastAsia="lt-LT"/>
        </w:rPr>
        <w:t xml:space="preserve"> per metus</w:t>
      </w:r>
      <w:r w:rsidR="00300F09" w:rsidRPr="005041B2">
        <w:rPr>
          <w:rFonts w:ascii="Times New Roman" w:hAnsi="Times New Roman"/>
          <w:spacing w:val="-4"/>
          <w:sz w:val="24"/>
          <w:szCs w:val="24"/>
          <w:lang w:eastAsia="lt-LT"/>
        </w:rPr>
        <w:t>, ta</w:t>
      </w:r>
      <w:r w:rsidR="00221D3E" w:rsidRPr="005041B2">
        <w:rPr>
          <w:rFonts w:ascii="Times New Roman" w:hAnsi="Times New Roman"/>
          <w:spacing w:val="-4"/>
          <w:sz w:val="24"/>
          <w:szCs w:val="24"/>
          <w:lang w:eastAsia="lt-LT"/>
        </w:rPr>
        <w:t>čiau ne didesnis kaip 70 000 Eur</w:t>
      </w:r>
      <w:r w:rsidR="000077BB" w:rsidRPr="005041B2">
        <w:rPr>
          <w:rFonts w:ascii="Times New Roman" w:hAnsi="Times New Roman"/>
          <w:spacing w:val="-4"/>
          <w:sz w:val="24"/>
          <w:szCs w:val="24"/>
          <w:lang w:eastAsia="lt-LT"/>
        </w:rPr>
        <w:t xml:space="preserve"> </w:t>
      </w:r>
      <w:r w:rsidR="0032165B" w:rsidRPr="005041B2">
        <w:rPr>
          <w:rFonts w:ascii="Times New Roman" w:hAnsi="Times New Roman"/>
          <w:spacing w:val="-4"/>
          <w:sz w:val="24"/>
          <w:szCs w:val="24"/>
          <w:lang w:eastAsia="lt-LT"/>
        </w:rPr>
        <w:t xml:space="preserve">per metus </w:t>
      </w:r>
      <w:r w:rsidR="000077BB" w:rsidRPr="005041B2">
        <w:rPr>
          <w:rFonts w:ascii="Times New Roman" w:hAnsi="Times New Roman"/>
          <w:spacing w:val="-4"/>
          <w:sz w:val="24"/>
          <w:szCs w:val="24"/>
          <w:lang w:eastAsia="lt-LT"/>
        </w:rPr>
        <w:t>(</w:t>
      </w:r>
      <w:r w:rsidR="000077BB" w:rsidRPr="005041B2">
        <w:rPr>
          <w:rFonts w:ascii="Times New Roman" w:eastAsia="Times New Roman" w:hAnsi="Times New Roman"/>
          <w:spacing w:val="-4"/>
          <w:sz w:val="24"/>
          <w:szCs w:val="24"/>
          <w:lang w:eastAsia="lt-LT"/>
        </w:rPr>
        <w:t>ūkio ekonominis dydis skaičiuojamas pagal Produkcijos standartine verte išreikšto žemės ūkio valdos ekonominio dydžio apskaičiavimo tvarkos aprašą, patvirtintą Lietuvos Respublikos žemės ūkio ministro 2014 m. birželio 23 d. įsakymu Nr. 3D-382 „Dėl Produkcijos standartine verte išreikšto žemės ūkio valdos ekonominio dydžio apskaičiavimo tvarkos aprašo patvirtinimo“);</w:t>
      </w:r>
    </w:p>
    <w:p w:rsidR="006E1C38" w:rsidRPr="005041B2" w:rsidRDefault="00BA1D0D" w:rsidP="007A0A18">
      <w:pPr>
        <w:pStyle w:val="Bodytext"/>
        <w:spacing w:line="360" w:lineRule="auto"/>
        <w:rPr>
          <w:color w:val="auto"/>
          <w:spacing w:val="-4"/>
          <w:sz w:val="24"/>
          <w:szCs w:val="24"/>
          <w:lang w:eastAsia="lt-LT"/>
        </w:rPr>
      </w:pPr>
      <w:r w:rsidRPr="005041B2">
        <w:rPr>
          <w:spacing w:val="-4"/>
          <w:sz w:val="24"/>
          <w:szCs w:val="24"/>
          <w:lang w:eastAsia="lt-LT"/>
        </w:rPr>
        <w:t>17.17</w:t>
      </w:r>
      <w:r w:rsidR="006E1C38" w:rsidRPr="005041B2">
        <w:rPr>
          <w:spacing w:val="-4"/>
          <w:sz w:val="24"/>
          <w:szCs w:val="24"/>
          <w:lang w:eastAsia="lt-LT"/>
        </w:rPr>
        <w:t xml:space="preserve">. </w:t>
      </w:r>
      <w:r w:rsidR="00770675" w:rsidRPr="005041B2">
        <w:rPr>
          <w:color w:val="auto"/>
          <w:spacing w:val="-4"/>
          <w:sz w:val="24"/>
          <w:szCs w:val="24"/>
        </w:rPr>
        <w:t xml:space="preserve">jei verslo plane numatyti statybos (naujo </w:t>
      </w:r>
      <w:r w:rsidR="00867662" w:rsidRPr="005041B2">
        <w:rPr>
          <w:color w:val="auto"/>
          <w:spacing w:val="-4"/>
          <w:sz w:val="24"/>
          <w:szCs w:val="24"/>
        </w:rPr>
        <w:t xml:space="preserve">gamybinio </w:t>
      </w:r>
      <w:r w:rsidR="00770675" w:rsidRPr="005041B2">
        <w:rPr>
          <w:color w:val="auto"/>
          <w:spacing w:val="-4"/>
          <w:sz w:val="24"/>
          <w:szCs w:val="24"/>
        </w:rPr>
        <w:t>statinio</w:t>
      </w:r>
      <w:r w:rsidR="00867662" w:rsidRPr="005041B2">
        <w:rPr>
          <w:color w:val="auto"/>
          <w:spacing w:val="-4"/>
          <w:sz w:val="24"/>
          <w:szCs w:val="24"/>
        </w:rPr>
        <w:t xml:space="preserve"> (pastato)</w:t>
      </w:r>
      <w:r w:rsidR="00770675" w:rsidRPr="005041B2">
        <w:rPr>
          <w:color w:val="auto"/>
          <w:spacing w:val="-4"/>
          <w:sz w:val="24"/>
          <w:szCs w:val="24"/>
        </w:rPr>
        <w:t xml:space="preserve"> statyba, statinio rekonstravimas, statinio kapitalinis remontas) ar infrastruktūros įrengimo darbai, kartu su paramos paraiška pateikiamas statinio techninis projektas arba projektiniai pasiūlymai su statybos (rekonstravimo</w:t>
      </w:r>
      <w:r w:rsidR="00867662" w:rsidRPr="005041B2">
        <w:rPr>
          <w:color w:val="auto"/>
          <w:spacing w:val="-4"/>
          <w:sz w:val="24"/>
          <w:szCs w:val="24"/>
        </w:rPr>
        <w:t>, kapitalinio remonto</w:t>
      </w:r>
      <w:r w:rsidR="00770675" w:rsidRPr="005041B2">
        <w:rPr>
          <w:color w:val="auto"/>
          <w:spacing w:val="-4"/>
          <w:sz w:val="24"/>
          <w:szCs w:val="24"/>
        </w:rPr>
        <w:t xml:space="preserve">) vertės skaičiavimu. Statinių techninis projektas (pateikiamos statinio techninio projekto, bendroji, sklypo sutvarkymo (sklypo plano), architektūros, technologijos, statybos skaičiuojamosios kainos nustatymo dalys) ir statybą (rekonstravimą) leidžiantis dokumentas, </w:t>
      </w:r>
      <w:r w:rsidR="008C588F" w:rsidRPr="005041B2">
        <w:rPr>
          <w:color w:val="auto"/>
          <w:spacing w:val="-4"/>
          <w:sz w:val="24"/>
          <w:szCs w:val="24"/>
        </w:rPr>
        <w:t>jei teikiamas vienas mokėjimo prašymas, t. y. parama išmokama dviem dalimis</w:t>
      </w:r>
      <w:r w:rsidR="003B2E06" w:rsidRPr="005041B2">
        <w:rPr>
          <w:color w:val="auto"/>
          <w:spacing w:val="-4"/>
          <w:sz w:val="24"/>
          <w:szCs w:val="24"/>
        </w:rPr>
        <w:t>,</w:t>
      </w:r>
      <w:r w:rsidR="008C588F" w:rsidRPr="005041B2">
        <w:rPr>
          <w:color w:val="auto"/>
          <w:spacing w:val="-4"/>
          <w:sz w:val="24"/>
          <w:szCs w:val="24"/>
        </w:rPr>
        <w:t xml:space="preserve"> turi būti pateikti</w:t>
      </w:r>
      <w:r w:rsidR="00245A53" w:rsidRPr="005041B2">
        <w:rPr>
          <w:color w:val="auto"/>
          <w:spacing w:val="-4"/>
          <w:sz w:val="24"/>
          <w:szCs w:val="24"/>
        </w:rPr>
        <w:t xml:space="preserve"> iki verslo plano įgyvendinimo pradžios</w:t>
      </w:r>
      <w:r w:rsidR="008C588F" w:rsidRPr="005041B2">
        <w:rPr>
          <w:color w:val="auto"/>
          <w:spacing w:val="-4"/>
          <w:sz w:val="24"/>
          <w:szCs w:val="24"/>
        </w:rPr>
        <w:t>, jei teikiami du mokėjimo prašymai, t. y. parama išmokama trimis dalimis, turi būti pateikti kartu su pirmuoju mokėjimo prašymu,</w:t>
      </w:r>
      <w:r w:rsidR="00770675" w:rsidRPr="005041B2">
        <w:rPr>
          <w:color w:val="auto"/>
          <w:spacing w:val="-4"/>
          <w:sz w:val="24"/>
          <w:szCs w:val="24"/>
        </w:rPr>
        <w:t xml:space="preserve"> išskyrus nesudėtingus statinius ir įrenginius (Statybos techninis reglamentas STR 1.01.07:2010 ,,Nesudėtingi statiniai“, patvirtintas Lietuvos Respublikos aplinkos ministro 2010 m. rugsėjo 27 d. įsakymu Nr. D1-812 „Dėl statybos techninio reglamento STR 1.01.07:2010 „Nesudėtingi statiniai“ patvirtinimo“</w:t>
      </w:r>
      <w:r w:rsidR="00E62CED" w:rsidRPr="005041B2">
        <w:rPr>
          <w:color w:val="auto"/>
          <w:spacing w:val="-4"/>
          <w:sz w:val="24"/>
          <w:szCs w:val="24"/>
        </w:rPr>
        <w:t>)</w:t>
      </w:r>
      <w:r w:rsidR="00770675" w:rsidRPr="005041B2">
        <w:rPr>
          <w:color w:val="auto"/>
          <w:spacing w:val="-4"/>
          <w:sz w:val="24"/>
          <w:szCs w:val="24"/>
        </w:rPr>
        <w:t>. Jei projekte numatyta</w:t>
      </w:r>
      <w:r w:rsidR="0032165B" w:rsidRPr="005041B2">
        <w:rPr>
          <w:color w:val="auto"/>
          <w:spacing w:val="-4"/>
          <w:sz w:val="24"/>
          <w:szCs w:val="24"/>
        </w:rPr>
        <w:t>i</w:t>
      </w:r>
      <w:r w:rsidR="00770675" w:rsidRPr="005041B2">
        <w:rPr>
          <w:color w:val="auto"/>
          <w:spacing w:val="-4"/>
          <w:sz w:val="24"/>
          <w:szCs w:val="24"/>
        </w:rPr>
        <w:t xml:space="preserve"> naujo statinio statyba</w:t>
      </w:r>
      <w:r w:rsidR="0032165B" w:rsidRPr="005041B2">
        <w:rPr>
          <w:color w:val="auto"/>
          <w:spacing w:val="-4"/>
          <w:sz w:val="24"/>
          <w:szCs w:val="24"/>
        </w:rPr>
        <w:t xml:space="preserve">i, statinio rekonstravimui, statinio kapitaliniam remontui </w:t>
      </w:r>
      <w:r w:rsidR="00770675" w:rsidRPr="005041B2">
        <w:rPr>
          <w:color w:val="auto"/>
          <w:spacing w:val="-4"/>
          <w:sz w:val="24"/>
          <w:szCs w:val="24"/>
        </w:rPr>
        <w:t>paramos neprašoma, šie dokumentai neteikiami;</w:t>
      </w:r>
    </w:p>
    <w:p w:rsidR="006E1C38" w:rsidRPr="005041B2" w:rsidRDefault="006E1C3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w:t>
      </w:r>
      <w:r w:rsidR="00BA1D0D" w:rsidRPr="005041B2">
        <w:rPr>
          <w:rFonts w:ascii="Times New Roman" w:eastAsia="Times New Roman" w:hAnsi="Times New Roman"/>
          <w:spacing w:val="-4"/>
          <w:sz w:val="24"/>
          <w:szCs w:val="24"/>
          <w:lang w:eastAsia="lt-LT"/>
        </w:rPr>
        <w:t>7</w:t>
      </w:r>
      <w:r w:rsidRPr="005041B2">
        <w:rPr>
          <w:rFonts w:ascii="Times New Roman" w:eastAsia="Times New Roman" w:hAnsi="Times New Roman"/>
          <w:spacing w:val="-4"/>
          <w:sz w:val="24"/>
          <w:szCs w:val="24"/>
          <w:lang w:eastAsia="lt-LT"/>
        </w:rPr>
        <w:t>.1</w:t>
      </w:r>
      <w:r w:rsidR="00BA1D0D" w:rsidRPr="005041B2">
        <w:rPr>
          <w:rFonts w:ascii="Times New Roman" w:eastAsia="Times New Roman" w:hAnsi="Times New Roman"/>
          <w:spacing w:val="-4"/>
          <w:sz w:val="24"/>
          <w:szCs w:val="24"/>
          <w:lang w:eastAsia="lt-LT"/>
        </w:rPr>
        <w:t>8</w:t>
      </w:r>
      <w:r w:rsidRPr="005041B2">
        <w:rPr>
          <w:rFonts w:ascii="Times New Roman" w:eastAsia="Times New Roman" w:hAnsi="Times New Roman"/>
          <w:spacing w:val="-4"/>
          <w:sz w:val="24"/>
          <w:szCs w:val="24"/>
          <w:lang w:eastAsia="lt-LT"/>
        </w:rPr>
        <w:t>. parama teikiama Sutarties dėl Europos Sąjungos veikimo I priedo produktų (išskyrus žuvininkystės ir akvakultūros produktus) gamybai ir valdoje pagamintiems produktams apdoroti ir (arba) perdirbti. Apdorojimo ir perdirbimo proceso metu gautas galutinis produktas turi būti Sutarties dėl Europos Sąjungos veikimo I priedo produktas. Parama gali būti skiriama tik toms investicijoms, kurios nefinansuo</w:t>
      </w:r>
      <w:r w:rsidR="00770675" w:rsidRPr="005041B2">
        <w:rPr>
          <w:rFonts w:ascii="Times New Roman" w:eastAsia="Times New Roman" w:hAnsi="Times New Roman"/>
          <w:spacing w:val="-4"/>
          <w:sz w:val="24"/>
          <w:szCs w:val="24"/>
          <w:lang w:eastAsia="lt-LT"/>
        </w:rPr>
        <w:t>tos</w:t>
      </w:r>
      <w:r w:rsidRPr="005041B2">
        <w:rPr>
          <w:rFonts w:ascii="Times New Roman" w:eastAsia="Times New Roman" w:hAnsi="Times New Roman"/>
          <w:spacing w:val="-4"/>
          <w:sz w:val="24"/>
          <w:szCs w:val="24"/>
          <w:lang w:eastAsia="lt-LT"/>
        </w:rPr>
        <w:t xml:space="preserve"> pagal I Bendrosios žemės ūkio politikos ramsčio priemones ir iš kitų fondų;</w:t>
      </w:r>
    </w:p>
    <w:p w:rsidR="00F318ED" w:rsidRPr="005041B2" w:rsidRDefault="00F318ED"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17.</w:t>
      </w:r>
      <w:r w:rsidR="0070420E" w:rsidRPr="005041B2">
        <w:rPr>
          <w:rFonts w:ascii="Times New Roman" w:eastAsia="Times New Roman" w:hAnsi="Times New Roman"/>
          <w:spacing w:val="-4"/>
          <w:sz w:val="24"/>
          <w:szCs w:val="24"/>
          <w:lang w:eastAsia="lt-LT"/>
        </w:rPr>
        <w:t>19</w:t>
      </w:r>
      <w:r w:rsidRPr="005041B2">
        <w:rPr>
          <w:rFonts w:ascii="Times New Roman" w:eastAsia="Times New Roman" w:hAnsi="Times New Roman"/>
          <w:spacing w:val="-4"/>
          <w:sz w:val="24"/>
          <w:szCs w:val="24"/>
          <w:lang w:eastAsia="lt-LT"/>
        </w:rPr>
        <w:t xml:space="preserve">. </w:t>
      </w:r>
      <w:r w:rsidR="005041B2" w:rsidRPr="005041B2">
        <w:rPr>
          <w:rFonts w:ascii="Times New Roman" w:hAnsi="Times New Roman"/>
          <w:spacing w:val="2"/>
          <w:sz w:val="24"/>
          <w:szCs w:val="24"/>
        </w:rPr>
        <w:t xml:space="preserve">parama neteikiama pareiškėjui, jei remiantis Dirbtinai sukurtų sąlygų paramai gauti nustatymo metodika, patvirtinta Lietuvos Respublikos žemės ūkio ministro 2014 m. lapkričio 27 d. įsakymu Nr. 3D-889 ,,Dėl Dirbtinai sukurtų sąlygų paramai gauti nustatymo metodikos patvirtinimo“ nustatoma, kad pareiškėjas dirbtinai sukūrė tokiai paramai gauti reikalingas sąlygas. </w:t>
      </w:r>
      <w:r w:rsidR="00B13F4E">
        <w:rPr>
          <w:rFonts w:ascii="Times New Roman" w:eastAsia="Times New Roman" w:hAnsi="Times New Roman"/>
          <w:spacing w:val="-4"/>
          <w:sz w:val="24"/>
          <w:szCs w:val="24"/>
          <w:lang w:eastAsia="lt-LT"/>
        </w:rPr>
        <w:t>D</w:t>
      </w:r>
      <w:r w:rsidR="005041B2" w:rsidRPr="005041B2">
        <w:rPr>
          <w:rFonts w:ascii="Times New Roman" w:eastAsia="Times New Roman" w:hAnsi="Times New Roman"/>
          <w:spacing w:val="-4"/>
          <w:sz w:val="24"/>
          <w:szCs w:val="24"/>
          <w:lang w:eastAsia="lt-LT"/>
        </w:rPr>
        <w:t xml:space="preserve">irbtinai sukurtų sąlygų paramai gauti metodikos, II skyriaus nuostatos šiai veiklos sričiai </w:t>
      </w:r>
      <w:r w:rsidR="005041B2" w:rsidRPr="005041B2">
        <w:rPr>
          <w:rFonts w:ascii="Times New Roman" w:eastAsia="Times New Roman" w:hAnsi="Times New Roman"/>
          <w:spacing w:val="-4"/>
          <w:sz w:val="24"/>
          <w:szCs w:val="24"/>
          <w:lang w:eastAsia="lt-LT"/>
        </w:rPr>
        <w:lastRenderedPageBreak/>
        <w:t>netaikomos.</w:t>
      </w:r>
      <w:r w:rsidR="005041B2" w:rsidRPr="005041B2">
        <w:rPr>
          <w:rFonts w:ascii="Times New Roman" w:hAnsi="Times New Roman"/>
          <w:spacing w:val="2"/>
          <w:sz w:val="24"/>
          <w:szCs w:val="24"/>
        </w:rPr>
        <w:t xml:space="preserve"> </w:t>
      </w:r>
      <w:r w:rsidR="00B13F4E">
        <w:rPr>
          <w:rFonts w:ascii="Times New Roman" w:hAnsi="Times New Roman"/>
          <w:spacing w:val="2"/>
          <w:sz w:val="24"/>
          <w:szCs w:val="24"/>
        </w:rPr>
        <w:t>P</w:t>
      </w:r>
      <w:r w:rsidR="0070420E" w:rsidRPr="005041B2">
        <w:rPr>
          <w:rFonts w:ascii="Times New Roman" w:eastAsia="Times New Roman" w:hAnsi="Times New Roman"/>
          <w:spacing w:val="-4"/>
          <w:sz w:val="24"/>
          <w:szCs w:val="24"/>
          <w:lang w:eastAsia="lt-LT"/>
        </w:rPr>
        <w:t xml:space="preserve">arama neteikiama pareiškėjui, jei nustatoma, kad pareiškėjas dirbtinai sukūrė tokiai paramai gauti reikalingas sąlygas, nurodytas </w:t>
      </w:r>
      <w:r w:rsidR="00A26EB2" w:rsidRPr="005041B2">
        <w:rPr>
          <w:rFonts w:ascii="Times New Roman" w:eastAsia="Times New Roman" w:hAnsi="Times New Roman"/>
          <w:spacing w:val="-4"/>
          <w:sz w:val="24"/>
          <w:szCs w:val="24"/>
          <w:lang w:eastAsia="lt-LT"/>
        </w:rPr>
        <w:t xml:space="preserve">šių taisyklių 56.1.1, 56.1.2, 56.1.3 </w:t>
      </w:r>
      <w:r w:rsidR="003B2E06" w:rsidRPr="005041B2">
        <w:rPr>
          <w:rFonts w:ascii="Times New Roman" w:eastAsia="Times New Roman" w:hAnsi="Times New Roman"/>
          <w:spacing w:val="-4"/>
          <w:sz w:val="24"/>
          <w:szCs w:val="24"/>
          <w:lang w:eastAsia="lt-LT"/>
        </w:rPr>
        <w:t>papunkčiuose</w:t>
      </w:r>
      <w:r w:rsidR="00507F82" w:rsidRPr="005041B2">
        <w:rPr>
          <w:rFonts w:ascii="Times New Roman" w:eastAsia="Times New Roman" w:hAnsi="Times New Roman"/>
          <w:spacing w:val="-4"/>
          <w:sz w:val="24"/>
          <w:szCs w:val="24"/>
          <w:lang w:eastAsia="lt-LT"/>
        </w:rPr>
        <w:t>;</w:t>
      </w:r>
    </w:p>
    <w:p w:rsidR="002612B1" w:rsidRPr="005041B2" w:rsidRDefault="005264AE"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17.20</w:t>
      </w:r>
      <w:r w:rsidR="002612B1" w:rsidRPr="005041B2">
        <w:rPr>
          <w:rFonts w:ascii="Times New Roman" w:eastAsia="Times New Roman" w:hAnsi="Times New Roman"/>
          <w:spacing w:val="-4"/>
          <w:sz w:val="24"/>
          <w:szCs w:val="24"/>
          <w:lang w:eastAsia="lt-LT"/>
        </w:rPr>
        <w:t>. projekta</w:t>
      </w:r>
      <w:r w:rsidR="0070420E" w:rsidRPr="005041B2">
        <w:rPr>
          <w:rFonts w:ascii="Times New Roman" w:eastAsia="Times New Roman" w:hAnsi="Times New Roman"/>
          <w:spacing w:val="-4"/>
          <w:sz w:val="24"/>
          <w:szCs w:val="24"/>
          <w:lang w:eastAsia="lt-LT"/>
        </w:rPr>
        <w:t>s</w:t>
      </w:r>
      <w:r w:rsidR="002612B1" w:rsidRPr="005041B2">
        <w:rPr>
          <w:rFonts w:ascii="Times New Roman" w:eastAsia="Times New Roman" w:hAnsi="Times New Roman"/>
          <w:spacing w:val="-4"/>
          <w:sz w:val="24"/>
          <w:szCs w:val="24"/>
          <w:lang w:eastAsia="lt-LT"/>
        </w:rPr>
        <w:t xml:space="preserve"> įgyvendinam</w:t>
      </w:r>
      <w:r w:rsidR="0070420E" w:rsidRPr="005041B2">
        <w:rPr>
          <w:rFonts w:ascii="Times New Roman" w:eastAsia="Times New Roman" w:hAnsi="Times New Roman"/>
          <w:spacing w:val="-4"/>
          <w:sz w:val="24"/>
          <w:szCs w:val="24"/>
          <w:lang w:eastAsia="lt-LT"/>
        </w:rPr>
        <w:t>as</w:t>
      </w:r>
      <w:r w:rsidR="002612B1" w:rsidRPr="005041B2">
        <w:rPr>
          <w:rFonts w:ascii="Times New Roman" w:eastAsia="Times New Roman" w:hAnsi="Times New Roman"/>
          <w:spacing w:val="-4"/>
          <w:sz w:val="24"/>
          <w:szCs w:val="24"/>
          <w:lang w:eastAsia="lt-LT"/>
        </w:rPr>
        <w:t xml:space="preserve"> Lietuvos Respublikoje;</w:t>
      </w:r>
    </w:p>
    <w:p w:rsidR="003051F5" w:rsidRPr="005041B2" w:rsidRDefault="002612B1"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17.</w:t>
      </w:r>
      <w:r w:rsidR="005264AE" w:rsidRPr="005041B2">
        <w:rPr>
          <w:rFonts w:ascii="Times New Roman" w:eastAsia="Times New Roman" w:hAnsi="Times New Roman"/>
          <w:spacing w:val="-4"/>
          <w:sz w:val="24"/>
          <w:szCs w:val="24"/>
          <w:lang w:eastAsia="lt-LT"/>
        </w:rPr>
        <w:t>21</w:t>
      </w:r>
      <w:r w:rsidRPr="005041B2">
        <w:rPr>
          <w:rFonts w:ascii="Times New Roman" w:eastAsia="Times New Roman" w:hAnsi="Times New Roman"/>
          <w:spacing w:val="-4"/>
          <w:sz w:val="24"/>
          <w:szCs w:val="24"/>
          <w:lang w:eastAsia="lt-LT"/>
        </w:rPr>
        <w:t xml:space="preserve">. pareiškėjo įsikūrimas paramos paraiškos teikimo metu nėra pasibaigęs. Įsikūrimo procesą sudaro: žemės ūkio valdos ir ūkio įregistravimas pareiškėjo vardu, minimalios ūkininkavimo pradmenų programos baigimas, pareiškėjo, kaip ūkio valdytojo, paraiškos </w:t>
      </w:r>
      <w:r w:rsidR="00951E07" w:rsidRPr="005041B2">
        <w:rPr>
          <w:rFonts w:ascii="Times New Roman" w:eastAsia="Times New Roman" w:hAnsi="Times New Roman"/>
          <w:spacing w:val="-4"/>
          <w:sz w:val="24"/>
          <w:szCs w:val="24"/>
          <w:lang w:eastAsia="lt-LT"/>
        </w:rPr>
        <w:t>gauti tiesiogines išmoka</w:t>
      </w:r>
      <w:r w:rsidRPr="005041B2">
        <w:rPr>
          <w:rFonts w:ascii="Times New Roman" w:eastAsia="Times New Roman" w:hAnsi="Times New Roman"/>
          <w:spacing w:val="-4"/>
          <w:sz w:val="24"/>
          <w:szCs w:val="24"/>
          <w:lang w:eastAsia="lt-LT"/>
        </w:rPr>
        <w:t>s pateikimas. Teikdamas paraišką paramai gauti pareiškėjas turi būti pabaigęs bent vieną iš išvardytų įsikūrimo proceso etapų. Įsikūrimo procesas laikomas užbaigtu, kai pareiškėjas pirmą kartą kaip ūkio valdytojas pateikia paraišk</w:t>
      </w:r>
      <w:r w:rsidR="00867662" w:rsidRPr="005041B2">
        <w:rPr>
          <w:rFonts w:ascii="Times New Roman" w:eastAsia="Times New Roman" w:hAnsi="Times New Roman"/>
          <w:spacing w:val="-4"/>
          <w:sz w:val="24"/>
          <w:szCs w:val="24"/>
          <w:lang w:eastAsia="lt-LT"/>
        </w:rPr>
        <w:t>ą</w:t>
      </w:r>
      <w:r w:rsidR="00951E07" w:rsidRPr="005041B2">
        <w:rPr>
          <w:rFonts w:ascii="Times New Roman" w:eastAsia="Times New Roman" w:hAnsi="Times New Roman"/>
          <w:spacing w:val="-4"/>
          <w:sz w:val="24"/>
          <w:szCs w:val="24"/>
          <w:lang w:eastAsia="lt-LT"/>
        </w:rPr>
        <w:t xml:space="preserve"> </w:t>
      </w:r>
      <w:r w:rsidRPr="005041B2">
        <w:rPr>
          <w:rFonts w:ascii="Times New Roman" w:eastAsia="Times New Roman" w:hAnsi="Times New Roman"/>
          <w:spacing w:val="-4"/>
          <w:sz w:val="24"/>
          <w:szCs w:val="24"/>
          <w:lang w:eastAsia="lt-LT"/>
        </w:rPr>
        <w:t>tiesioginėms išmokoms gauti (taikoma ir tais atvejais, kai paraišk</w:t>
      </w:r>
      <w:r w:rsidR="00951E07" w:rsidRPr="005041B2">
        <w:rPr>
          <w:rFonts w:ascii="Times New Roman" w:eastAsia="Times New Roman" w:hAnsi="Times New Roman"/>
          <w:spacing w:val="-4"/>
          <w:sz w:val="24"/>
          <w:szCs w:val="24"/>
          <w:lang w:eastAsia="lt-LT"/>
        </w:rPr>
        <w:t>a</w:t>
      </w:r>
      <w:r w:rsidRPr="005041B2">
        <w:rPr>
          <w:rFonts w:ascii="Times New Roman" w:eastAsia="Times New Roman" w:hAnsi="Times New Roman"/>
          <w:spacing w:val="-4"/>
          <w:sz w:val="24"/>
          <w:szCs w:val="24"/>
          <w:lang w:eastAsia="lt-LT"/>
        </w:rPr>
        <w:t xml:space="preserve"> tiesiogin</w:t>
      </w:r>
      <w:r w:rsidR="00951E07" w:rsidRPr="005041B2">
        <w:rPr>
          <w:rFonts w:ascii="Times New Roman" w:eastAsia="Times New Roman" w:hAnsi="Times New Roman"/>
          <w:spacing w:val="-4"/>
          <w:sz w:val="24"/>
          <w:szCs w:val="24"/>
          <w:lang w:eastAsia="lt-LT"/>
        </w:rPr>
        <w:t>ėms</w:t>
      </w:r>
      <w:r w:rsidRPr="005041B2">
        <w:rPr>
          <w:rFonts w:ascii="Times New Roman" w:eastAsia="Times New Roman" w:hAnsi="Times New Roman"/>
          <w:spacing w:val="-4"/>
          <w:sz w:val="24"/>
          <w:szCs w:val="24"/>
          <w:lang w:eastAsia="lt-LT"/>
        </w:rPr>
        <w:t xml:space="preserve"> išmok</w:t>
      </w:r>
      <w:r w:rsidR="00951E07" w:rsidRPr="005041B2">
        <w:rPr>
          <w:rFonts w:ascii="Times New Roman" w:eastAsia="Times New Roman" w:hAnsi="Times New Roman"/>
          <w:spacing w:val="-4"/>
          <w:sz w:val="24"/>
          <w:szCs w:val="24"/>
          <w:lang w:eastAsia="lt-LT"/>
        </w:rPr>
        <w:t>om</w:t>
      </w:r>
      <w:r w:rsidRPr="005041B2">
        <w:rPr>
          <w:rFonts w:ascii="Times New Roman" w:eastAsia="Times New Roman" w:hAnsi="Times New Roman"/>
          <w:spacing w:val="-4"/>
          <w:sz w:val="24"/>
          <w:szCs w:val="24"/>
          <w:lang w:eastAsia="lt-LT"/>
        </w:rPr>
        <w:t>s gauti buvo pateikta</w:t>
      </w:r>
      <w:r w:rsidR="007A0A18" w:rsidRPr="005041B2">
        <w:rPr>
          <w:rFonts w:ascii="Times New Roman" w:eastAsia="Times New Roman" w:hAnsi="Times New Roman"/>
          <w:spacing w:val="-4"/>
          <w:sz w:val="24"/>
          <w:szCs w:val="24"/>
          <w:lang w:eastAsia="lt-LT"/>
        </w:rPr>
        <w:t xml:space="preserve"> neįregistravus ūkininko ūkio).</w:t>
      </w:r>
    </w:p>
    <w:p w:rsidR="002B41B1" w:rsidRPr="005041B2" w:rsidRDefault="002B41B1" w:rsidP="00B13F4E">
      <w:pPr>
        <w:spacing w:after="0" w:line="372" w:lineRule="auto"/>
        <w:ind w:firstLine="312"/>
        <w:jc w:val="both"/>
        <w:rPr>
          <w:rFonts w:ascii="Times New Roman" w:hAnsi="Times New Roman"/>
          <w:spacing w:val="-4"/>
          <w:sz w:val="24"/>
          <w:szCs w:val="24"/>
          <w:lang w:eastAsia="lt-LT"/>
        </w:rPr>
      </w:pPr>
      <w:r w:rsidRPr="005041B2">
        <w:rPr>
          <w:rFonts w:ascii="Times New Roman" w:hAnsi="Times New Roman"/>
          <w:spacing w:val="-4"/>
          <w:sz w:val="24"/>
          <w:szCs w:val="24"/>
          <w:lang w:eastAsia="lt-LT"/>
        </w:rPr>
        <w:t>1</w:t>
      </w:r>
      <w:r w:rsidR="00BA1D0D" w:rsidRPr="005041B2">
        <w:rPr>
          <w:rFonts w:ascii="Times New Roman" w:hAnsi="Times New Roman"/>
          <w:spacing w:val="-4"/>
          <w:sz w:val="24"/>
          <w:szCs w:val="24"/>
          <w:lang w:eastAsia="lt-LT"/>
        </w:rPr>
        <w:t>7</w:t>
      </w:r>
      <w:r w:rsidRPr="005041B2">
        <w:rPr>
          <w:rFonts w:ascii="Times New Roman" w:hAnsi="Times New Roman"/>
          <w:spacing w:val="-4"/>
          <w:sz w:val="24"/>
          <w:szCs w:val="24"/>
          <w:lang w:eastAsia="lt-LT"/>
        </w:rPr>
        <w:t>.2</w:t>
      </w:r>
      <w:r w:rsidR="005264AE" w:rsidRPr="005041B2">
        <w:rPr>
          <w:rFonts w:ascii="Times New Roman" w:hAnsi="Times New Roman"/>
          <w:spacing w:val="-4"/>
          <w:sz w:val="24"/>
          <w:szCs w:val="24"/>
          <w:lang w:eastAsia="lt-LT"/>
        </w:rPr>
        <w:t>2</w:t>
      </w:r>
      <w:r w:rsidRPr="005041B2">
        <w:rPr>
          <w:rFonts w:ascii="Times New Roman" w:hAnsi="Times New Roman"/>
          <w:spacing w:val="-4"/>
          <w:sz w:val="24"/>
          <w:szCs w:val="24"/>
          <w:lang w:eastAsia="lt-LT"/>
        </w:rPr>
        <w:t>. parama teikiama tik tiems jaunie</w:t>
      </w:r>
      <w:r w:rsidR="00221D3E" w:rsidRPr="005041B2">
        <w:rPr>
          <w:rFonts w:ascii="Times New Roman" w:hAnsi="Times New Roman"/>
          <w:spacing w:val="-4"/>
          <w:sz w:val="24"/>
          <w:szCs w:val="24"/>
          <w:lang w:eastAsia="lt-LT"/>
        </w:rPr>
        <w:t>sie</w:t>
      </w:r>
      <w:r w:rsidRPr="005041B2">
        <w:rPr>
          <w:rFonts w:ascii="Times New Roman" w:hAnsi="Times New Roman"/>
          <w:spacing w:val="-4"/>
          <w:sz w:val="24"/>
          <w:szCs w:val="24"/>
          <w:lang w:eastAsia="lt-LT"/>
        </w:rPr>
        <w:t>ms ūkininkams, kurių įsikūrimas paramos paraiškos pateikimo metu nebus pasibaigęs</w:t>
      </w:r>
      <w:r w:rsidR="003B3E90" w:rsidRPr="005041B2">
        <w:rPr>
          <w:rFonts w:ascii="Times New Roman" w:hAnsi="Times New Roman"/>
          <w:spacing w:val="-4"/>
          <w:sz w:val="24"/>
          <w:szCs w:val="24"/>
          <w:lang w:eastAsia="lt-LT"/>
        </w:rPr>
        <w:t xml:space="preserve">, t. y. </w:t>
      </w:r>
      <w:r w:rsidR="003B3E90" w:rsidRPr="005041B2">
        <w:rPr>
          <w:rFonts w:ascii="Times New Roman" w:eastAsia="Times New Roman" w:hAnsi="Times New Roman"/>
          <w:spacing w:val="-4"/>
          <w:sz w:val="24"/>
          <w:szCs w:val="24"/>
          <w:lang w:eastAsia="lt-LT"/>
        </w:rPr>
        <w:t>pareiškėjas pirmą kartą kaip ūkio valdytojas negali būti pateikęs paraiškos tiesioginėms išmokoms gauti</w:t>
      </w:r>
      <w:r w:rsidR="009D3631" w:rsidRPr="005041B2">
        <w:rPr>
          <w:rFonts w:ascii="Times New Roman" w:hAnsi="Times New Roman"/>
          <w:spacing w:val="-4"/>
          <w:sz w:val="24"/>
          <w:szCs w:val="24"/>
          <w:lang w:eastAsia="lt-LT"/>
        </w:rPr>
        <w:t>;</w:t>
      </w:r>
    </w:p>
    <w:p w:rsidR="00D93CF9" w:rsidRPr="005041B2" w:rsidRDefault="009D3631" w:rsidP="007A0A18">
      <w:pPr>
        <w:spacing w:after="0" w:line="360" w:lineRule="auto"/>
        <w:ind w:firstLine="312"/>
        <w:jc w:val="both"/>
        <w:rPr>
          <w:rFonts w:ascii="Times New Roman" w:hAnsi="Times New Roman"/>
          <w:spacing w:val="-4"/>
          <w:sz w:val="24"/>
          <w:szCs w:val="24"/>
          <w:lang w:eastAsia="lt-LT"/>
        </w:rPr>
      </w:pPr>
      <w:r w:rsidRPr="005041B2">
        <w:rPr>
          <w:rFonts w:ascii="Times New Roman" w:hAnsi="Times New Roman"/>
          <w:spacing w:val="-4"/>
          <w:sz w:val="24"/>
          <w:szCs w:val="24"/>
          <w:lang w:eastAsia="lt-LT"/>
        </w:rPr>
        <w:t>1</w:t>
      </w:r>
      <w:r w:rsidR="00BA1D0D" w:rsidRPr="005041B2">
        <w:rPr>
          <w:rFonts w:ascii="Times New Roman" w:hAnsi="Times New Roman"/>
          <w:spacing w:val="-4"/>
          <w:sz w:val="24"/>
          <w:szCs w:val="24"/>
          <w:lang w:eastAsia="lt-LT"/>
        </w:rPr>
        <w:t>7</w:t>
      </w:r>
      <w:r w:rsidRPr="005041B2">
        <w:rPr>
          <w:rFonts w:ascii="Times New Roman" w:hAnsi="Times New Roman"/>
          <w:spacing w:val="-4"/>
          <w:sz w:val="24"/>
          <w:szCs w:val="24"/>
          <w:lang w:eastAsia="lt-LT"/>
        </w:rPr>
        <w:t>.2</w:t>
      </w:r>
      <w:r w:rsidR="005264AE" w:rsidRPr="005041B2">
        <w:rPr>
          <w:rFonts w:ascii="Times New Roman" w:hAnsi="Times New Roman"/>
          <w:spacing w:val="-4"/>
          <w:sz w:val="24"/>
          <w:szCs w:val="24"/>
          <w:lang w:eastAsia="lt-LT"/>
        </w:rPr>
        <w:t>3</w:t>
      </w:r>
      <w:r w:rsidRPr="005041B2">
        <w:rPr>
          <w:rFonts w:ascii="Times New Roman" w:hAnsi="Times New Roman"/>
          <w:spacing w:val="-4"/>
          <w:sz w:val="24"/>
          <w:szCs w:val="24"/>
          <w:lang w:eastAsia="lt-LT"/>
        </w:rPr>
        <w:t>.</w:t>
      </w:r>
      <w:r w:rsidR="002E03F8" w:rsidRPr="005041B2">
        <w:rPr>
          <w:rFonts w:ascii="Times New Roman" w:hAnsi="Times New Roman"/>
          <w:spacing w:val="-4"/>
          <w:sz w:val="24"/>
          <w:szCs w:val="24"/>
          <w:lang w:eastAsia="lt-LT"/>
        </w:rPr>
        <w:t xml:space="preserve"> </w:t>
      </w:r>
      <w:r w:rsidRPr="005041B2">
        <w:rPr>
          <w:rFonts w:ascii="Times New Roman" w:hAnsi="Times New Roman"/>
          <w:spacing w:val="-4"/>
          <w:sz w:val="24"/>
          <w:szCs w:val="24"/>
          <w:lang w:eastAsia="lt-LT"/>
        </w:rPr>
        <w:t>pareiškėjas atitinka labai mažos arba mažos įmonės apibrėžimą</w:t>
      </w:r>
      <w:r w:rsidR="002E03F8" w:rsidRPr="005041B2">
        <w:rPr>
          <w:rFonts w:ascii="Times New Roman" w:hAnsi="Times New Roman"/>
          <w:spacing w:val="-4"/>
          <w:sz w:val="24"/>
          <w:szCs w:val="24"/>
        </w:rPr>
        <w:t>, kaip nustatyta Lietuvos Respublikos smulkiojo ir vidutinio verslo plėtros įstatyme;</w:t>
      </w:r>
    </w:p>
    <w:p w:rsidR="00041C27" w:rsidRPr="005041B2" w:rsidRDefault="009D3631"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hAnsi="Times New Roman"/>
          <w:spacing w:val="-4"/>
          <w:sz w:val="24"/>
          <w:szCs w:val="24"/>
          <w:lang w:eastAsia="lt-LT"/>
        </w:rPr>
        <w:t>1</w:t>
      </w:r>
      <w:r w:rsidR="00BA1D0D" w:rsidRPr="005041B2">
        <w:rPr>
          <w:rFonts w:ascii="Times New Roman" w:hAnsi="Times New Roman"/>
          <w:spacing w:val="-4"/>
          <w:sz w:val="24"/>
          <w:szCs w:val="24"/>
          <w:lang w:eastAsia="lt-LT"/>
        </w:rPr>
        <w:t>7</w:t>
      </w:r>
      <w:r w:rsidRPr="005041B2">
        <w:rPr>
          <w:rFonts w:ascii="Times New Roman" w:hAnsi="Times New Roman"/>
          <w:spacing w:val="-4"/>
          <w:sz w:val="24"/>
          <w:szCs w:val="24"/>
          <w:lang w:eastAsia="lt-LT"/>
        </w:rPr>
        <w:t>.2</w:t>
      </w:r>
      <w:r w:rsidR="005264AE" w:rsidRPr="005041B2">
        <w:rPr>
          <w:rFonts w:ascii="Times New Roman" w:hAnsi="Times New Roman"/>
          <w:spacing w:val="-4"/>
          <w:sz w:val="24"/>
          <w:szCs w:val="24"/>
          <w:lang w:eastAsia="lt-LT"/>
        </w:rPr>
        <w:t>4</w:t>
      </w:r>
      <w:r w:rsidRPr="005041B2">
        <w:rPr>
          <w:rFonts w:ascii="Times New Roman" w:hAnsi="Times New Roman"/>
          <w:spacing w:val="-4"/>
          <w:sz w:val="24"/>
          <w:szCs w:val="24"/>
          <w:lang w:eastAsia="lt-LT"/>
        </w:rPr>
        <w:t xml:space="preserve">. </w:t>
      </w:r>
      <w:r w:rsidR="002612B1" w:rsidRPr="005041B2">
        <w:rPr>
          <w:rFonts w:ascii="Times New Roman" w:hAnsi="Times New Roman"/>
          <w:spacing w:val="-4"/>
          <w:sz w:val="24"/>
          <w:szCs w:val="24"/>
        </w:rPr>
        <w:t>P</w:t>
      </w:r>
      <w:r w:rsidRPr="005041B2">
        <w:rPr>
          <w:rFonts w:ascii="Times New Roman" w:hAnsi="Times New Roman"/>
          <w:spacing w:val="-4"/>
          <w:sz w:val="24"/>
          <w:szCs w:val="24"/>
        </w:rPr>
        <w:t>oveikio aplinkai įvertinimas atliekamas iki paramos paraiškos pateikimo vadovaujantis Lietuvos Respublikos planuojamos ūkinės veiklos poveikio aplinkai vertinimo įstatyme nustatytais atvejais.</w:t>
      </w:r>
    </w:p>
    <w:p w:rsidR="007E0B8C" w:rsidRPr="00D5631D" w:rsidRDefault="007E0B8C" w:rsidP="00D5631D">
      <w:pPr>
        <w:pStyle w:val="Bodytext"/>
        <w:spacing w:line="360" w:lineRule="auto"/>
        <w:rPr>
          <w:sz w:val="24"/>
          <w:szCs w:val="24"/>
        </w:rPr>
      </w:pPr>
      <w:r w:rsidRPr="005041B2">
        <w:rPr>
          <w:spacing w:val="-4"/>
          <w:sz w:val="24"/>
          <w:szCs w:val="24"/>
        </w:rPr>
        <w:t>1</w:t>
      </w:r>
      <w:r w:rsidR="00BA1D0D" w:rsidRPr="005041B2">
        <w:rPr>
          <w:spacing w:val="-4"/>
          <w:sz w:val="24"/>
          <w:szCs w:val="24"/>
        </w:rPr>
        <w:t>7</w:t>
      </w:r>
      <w:r w:rsidRPr="005041B2">
        <w:rPr>
          <w:spacing w:val="-4"/>
          <w:sz w:val="24"/>
          <w:szCs w:val="24"/>
        </w:rPr>
        <w:t>.</w:t>
      </w:r>
      <w:r w:rsidR="00AF7625" w:rsidRPr="005041B2">
        <w:rPr>
          <w:spacing w:val="-4"/>
          <w:sz w:val="24"/>
          <w:szCs w:val="24"/>
        </w:rPr>
        <w:t>2</w:t>
      </w:r>
      <w:r w:rsidR="005264AE" w:rsidRPr="005041B2">
        <w:rPr>
          <w:spacing w:val="-4"/>
          <w:sz w:val="24"/>
          <w:szCs w:val="24"/>
        </w:rPr>
        <w:t>5</w:t>
      </w:r>
      <w:r w:rsidRPr="005041B2">
        <w:rPr>
          <w:spacing w:val="-4"/>
          <w:sz w:val="24"/>
          <w:szCs w:val="24"/>
        </w:rPr>
        <w:t xml:space="preserve">. pareiškėjas </w:t>
      </w:r>
      <w:r w:rsidRPr="005041B2">
        <w:rPr>
          <w:spacing w:val="-4"/>
          <w:sz w:val="24"/>
          <w:szCs w:val="24"/>
          <w:lang w:val="it-IT"/>
        </w:rPr>
        <w:t>per 18 mėnesių nuo įsi</w:t>
      </w:r>
      <w:r w:rsidR="00F12693" w:rsidRPr="005041B2">
        <w:rPr>
          <w:spacing w:val="-4"/>
          <w:sz w:val="24"/>
          <w:szCs w:val="24"/>
          <w:lang w:val="it-IT"/>
        </w:rPr>
        <w:t>kūrimo</w:t>
      </w:r>
      <w:r w:rsidRPr="005041B2">
        <w:rPr>
          <w:spacing w:val="-4"/>
          <w:sz w:val="24"/>
          <w:szCs w:val="24"/>
          <w:lang w:val="it-IT"/>
        </w:rPr>
        <w:t xml:space="preserve"> dienos</w:t>
      </w:r>
      <w:r w:rsidR="00146124" w:rsidRPr="005041B2">
        <w:rPr>
          <w:spacing w:val="-4"/>
          <w:sz w:val="24"/>
          <w:szCs w:val="24"/>
          <w:lang w:val="it-IT"/>
        </w:rPr>
        <w:t xml:space="preserve"> (</w:t>
      </w:r>
      <w:r w:rsidR="00507F82" w:rsidRPr="005041B2">
        <w:rPr>
          <w:spacing w:val="-4"/>
          <w:sz w:val="24"/>
          <w:szCs w:val="24"/>
          <w:lang w:eastAsia="lt-LT"/>
        </w:rPr>
        <w:t>paraiškos tiesioginėms išmokoms gauti pateikimo dienos</w:t>
      </w:r>
      <w:r w:rsidR="00146124" w:rsidRPr="005041B2">
        <w:rPr>
          <w:spacing w:val="-4"/>
          <w:sz w:val="24"/>
          <w:szCs w:val="24"/>
          <w:lang w:val="it-IT"/>
        </w:rPr>
        <w:t>)</w:t>
      </w:r>
      <w:r w:rsidRPr="005041B2">
        <w:rPr>
          <w:spacing w:val="-4"/>
          <w:sz w:val="24"/>
          <w:szCs w:val="24"/>
          <w:lang w:val="it-IT"/>
        </w:rPr>
        <w:t xml:space="preserve"> turi</w:t>
      </w:r>
      <w:r w:rsidRPr="005041B2">
        <w:rPr>
          <w:spacing w:val="-4"/>
          <w:sz w:val="24"/>
          <w:szCs w:val="24"/>
        </w:rPr>
        <w:t xml:space="preserve"> tapti aktyviu ūkininku, kaip apibrėžta Reglament</w:t>
      </w:r>
      <w:r w:rsidR="00AF7625" w:rsidRPr="005041B2">
        <w:rPr>
          <w:spacing w:val="-4"/>
          <w:sz w:val="24"/>
          <w:szCs w:val="24"/>
        </w:rPr>
        <w:t>o (ES) 1307/2013 9 straipsnyje</w:t>
      </w:r>
      <w:r w:rsidR="00D5631D">
        <w:rPr>
          <w:spacing w:val="-4"/>
          <w:sz w:val="24"/>
          <w:szCs w:val="24"/>
        </w:rPr>
        <w:t xml:space="preserve"> ir nustatyta </w:t>
      </w:r>
      <w:r w:rsidR="00D5631D" w:rsidRPr="00DF7441">
        <w:rPr>
          <w:sz w:val="24"/>
          <w:szCs w:val="24"/>
        </w:rPr>
        <w:t>Lietuvos Respublikos žemės ūkio ministro</w:t>
      </w:r>
      <w:r w:rsidR="00D5631D">
        <w:rPr>
          <w:sz w:val="24"/>
          <w:szCs w:val="24"/>
        </w:rPr>
        <w:t xml:space="preserve"> </w:t>
      </w:r>
      <w:r w:rsidR="00D5631D" w:rsidRPr="00DF7441">
        <w:rPr>
          <w:sz w:val="24"/>
          <w:szCs w:val="24"/>
        </w:rPr>
        <w:t>201</w:t>
      </w:r>
      <w:r w:rsidR="00D5631D">
        <w:rPr>
          <w:sz w:val="24"/>
          <w:szCs w:val="24"/>
        </w:rPr>
        <w:t>2</w:t>
      </w:r>
      <w:r w:rsidR="00D5631D" w:rsidRPr="00DF7441">
        <w:rPr>
          <w:sz w:val="24"/>
          <w:szCs w:val="24"/>
        </w:rPr>
        <w:t xml:space="preserve"> m. </w:t>
      </w:r>
      <w:r w:rsidR="00D5631D">
        <w:rPr>
          <w:sz w:val="24"/>
          <w:szCs w:val="24"/>
        </w:rPr>
        <w:t>kov</w:t>
      </w:r>
      <w:r w:rsidR="00D5631D" w:rsidRPr="00DF7441">
        <w:rPr>
          <w:sz w:val="24"/>
          <w:szCs w:val="24"/>
        </w:rPr>
        <w:t xml:space="preserve">o </w:t>
      </w:r>
      <w:r w:rsidR="00D5631D">
        <w:rPr>
          <w:sz w:val="24"/>
          <w:szCs w:val="24"/>
        </w:rPr>
        <w:t>15 d. įsakymu</w:t>
      </w:r>
      <w:r w:rsidR="00D5631D" w:rsidRPr="00DF7441">
        <w:rPr>
          <w:sz w:val="24"/>
          <w:szCs w:val="24"/>
        </w:rPr>
        <w:t xml:space="preserve"> </w:t>
      </w:r>
      <w:r w:rsidR="00D5631D">
        <w:rPr>
          <w:sz w:val="24"/>
          <w:szCs w:val="24"/>
        </w:rPr>
        <w:t xml:space="preserve">Nr. 3D-171 patvirtintose </w:t>
      </w:r>
      <w:r w:rsidR="00D5631D" w:rsidRPr="00D5631D">
        <w:rPr>
          <w:sz w:val="24"/>
          <w:szCs w:val="24"/>
        </w:rPr>
        <w:t>paramos už žemės ūkio naudmenų ir kitus plotus paraiškos ir tiesioginių išmokų administravimo bei kontrolės taisyklės</w:t>
      </w:r>
      <w:r w:rsidR="00D5631D">
        <w:rPr>
          <w:sz w:val="24"/>
          <w:szCs w:val="24"/>
        </w:rPr>
        <w:t>e</w:t>
      </w:r>
      <w:r w:rsidR="00AF7625" w:rsidRPr="00D5631D">
        <w:rPr>
          <w:spacing w:val="-4"/>
          <w:sz w:val="24"/>
          <w:szCs w:val="24"/>
        </w:rPr>
        <w:t>.</w:t>
      </w:r>
    </w:p>
    <w:p w:rsidR="007E0B8C" w:rsidRPr="005041B2" w:rsidRDefault="004846B6" w:rsidP="00BB0238">
      <w:pPr>
        <w:pStyle w:val="Bodytext"/>
        <w:spacing w:line="360" w:lineRule="auto"/>
        <w:rPr>
          <w:color w:val="auto"/>
          <w:spacing w:val="-4"/>
          <w:sz w:val="24"/>
          <w:szCs w:val="24"/>
        </w:rPr>
      </w:pPr>
      <w:r w:rsidRPr="005041B2">
        <w:rPr>
          <w:spacing w:val="-4"/>
          <w:sz w:val="24"/>
          <w:szCs w:val="24"/>
        </w:rPr>
        <w:t>1</w:t>
      </w:r>
      <w:r w:rsidR="00BA1D0D" w:rsidRPr="005041B2">
        <w:rPr>
          <w:spacing w:val="-4"/>
          <w:sz w:val="24"/>
          <w:szCs w:val="24"/>
        </w:rPr>
        <w:t>7</w:t>
      </w:r>
      <w:r w:rsidRPr="005041B2">
        <w:rPr>
          <w:spacing w:val="-4"/>
          <w:sz w:val="24"/>
          <w:szCs w:val="24"/>
        </w:rPr>
        <w:t>.2</w:t>
      </w:r>
      <w:r w:rsidR="005264AE" w:rsidRPr="005041B2">
        <w:rPr>
          <w:spacing w:val="-4"/>
          <w:sz w:val="24"/>
          <w:szCs w:val="24"/>
        </w:rPr>
        <w:t>6</w:t>
      </w:r>
      <w:r w:rsidRPr="005041B2">
        <w:rPr>
          <w:spacing w:val="-4"/>
          <w:sz w:val="24"/>
          <w:szCs w:val="24"/>
        </w:rPr>
        <w:t xml:space="preserve">. </w:t>
      </w:r>
      <w:r w:rsidR="003631B6" w:rsidRPr="005041B2">
        <w:rPr>
          <w:color w:val="auto"/>
          <w:spacing w:val="-4"/>
          <w:sz w:val="24"/>
          <w:szCs w:val="24"/>
        </w:rPr>
        <w:t>pareiškėjas užtikrina, kad verslo planą pradės įgyvendinti per 9 mėn. nuo sprendimo suteikti paramą priėmimo. Paramos gavėjas, pradėdamas įgyvendinti verslo planą, raštu apie tai informuoja Agentūrą</w:t>
      </w:r>
      <w:r w:rsidR="001F61AD" w:rsidRPr="005041B2">
        <w:rPr>
          <w:color w:val="auto"/>
          <w:spacing w:val="-4"/>
          <w:sz w:val="24"/>
          <w:szCs w:val="24"/>
        </w:rPr>
        <w:t xml:space="preserve"> ir prideda tai patvirtinančius dokumentus</w:t>
      </w:r>
      <w:r w:rsidR="00146124" w:rsidRPr="005041B2">
        <w:rPr>
          <w:color w:val="auto"/>
          <w:spacing w:val="-4"/>
          <w:sz w:val="24"/>
          <w:szCs w:val="24"/>
        </w:rPr>
        <w:t xml:space="preserve"> (investicijos įsigijimo dokumentus, sutartį dėl paslaugų teikimo ir kt.)</w:t>
      </w:r>
      <w:r w:rsidR="005264AE" w:rsidRPr="005041B2">
        <w:rPr>
          <w:color w:val="auto"/>
          <w:spacing w:val="-4"/>
          <w:sz w:val="24"/>
          <w:szCs w:val="24"/>
        </w:rPr>
        <w:t>;</w:t>
      </w:r>
    </w:p>
    <w:p w:rsidR="005264AE" w:rsidRPr="005041B2" w:rsidRDefault="005264AE" w:rsidP="005264AE">
      <w:pPr>
        <w:pStyle w:val="Bodytext"/>
        <w:spacing w:line="360" w:lineRule="auto"/>
        <w:rPr>
          <w:spacing w:val="-4"/>
          <w:sz w:val="24"/>
          <w:szCs w:val="24"/>
        </w:rPr>
      </w:pPr>
      <w:r w:rsidRPr="005041B2">
        <w:rPr>
          <w:spacing w:val="-4"/>
          <w:sz w:val="24"/>
          <w:szCs w:val="24"/>
        </w:rPr>
        <w:t>17.27. besikuriančio jaunojo ūkininko valda gali būti sudaryta iš sklypų, k</w:t>
      </w:r>
      <w:r w:rsidR="0059546E" w:rsidRPr="005041B2">
        <w:rPr>
          <w:spacing w:val="-4"/>
          <w:sz w:val="24"/>
          <w:szCs w:val="24"/>
        </w:rPr>
        <w:t>urie buvo sutuoktinio valdoje, jei</w:t>
      </w:r>
      <w:r w:rsidRPr="005041B2">
        <w:rPr>
          <w:spacing w:val="-4"/>
          <w:sz w:val="24"/>
          <w:szCs w:val="24"/>
        </w:rPr>
        <w:t xml:space="preserve"> šiems sklypams </w:t>
      </w:r>
      <w:r w:rsidR="0059546E" w:rsidRPr="005041B2">
        <w:rPr>
          <w:spacing w:val="-4"/>
          <w:sz w:val="24"/>
          <w:szCs w:val="24"/>
        </w:rPr>
        <w:t>nebuvo</w:t>
      </w:r>
      <w:r w:rsidRPr="005041B2">
        <w:rPr>
          <w:spacing w:val="-4"/>
          <w:sz w:val="24"/>
          <w:szCs w:val="24"/>
        </w:rPr>
        <w:t xml:space="preserve"> skirta parama pagal Lietuvos kaimo plėtros 2007–2013 metų programos priemonę „Jaunųjų ūkininkų įsikūrimas“ arba Lietuvos kaimo plėtros 2014–2020 metų programos priemonės „Ūkio ir verslo plėtra“ veiklos sritį „Parama jaunųjų ūkininkų įsikūrimui“;</w:t>
      </w:r>
    </w:p>
    <w:p w:rsidR="005264AE" w:rsidRPr="005041B2" w:rsidRDefault="005264AE" w:rsidP="005264AE">
      <w:pPr>
        <w:pStyle w:val="Bodytext"/>
        <w:spacing w:line="360" w:lineRule="auto"/>
        <w:rPr>
          <w:spacing w:val="-4"/>
          <w:sz w:val="24"/>
          <w:szCs w:val="24"/>
        </w:rPr>
      </w:pPr>
      <w:r w:rsidRPr="005041B2">
        <w:rPr>
          <w:spacing w:val="-4"/>
          <w:sz w:val="24"/>
          <w:szCs w:val="24"/>
        </w:rPr>
        <w:t xml:space="preserve">17.28. pareiškėjas įsikūrimo metu nuosavybės teise gali įgyti sklypus iš valdos, </w:t>
      </w:r>
      <w:r w:rsidR="0059546E" w:rsidRPr="005041B2">
        <w:rPr>
          <w:spacing w:val="-4"/>
          <w:sz w:val="24"/>
          <w:szCs w:val="24"/>
        </w:rPr>
        <w:t xml:space="preserve">kuriai </w:t>
      </w:r>
      <w:r w:rsidRPr="005041B2">
        <w:rPr>
          <w:spacing w:val="-4"/>
          <w:sz w:val="24"/>
          <w:szCs w:val="24"/>
        </w:rPr>
        <w:t xml:space="preserve">buvo skirta parama pagal Lietuvos kaimo plėtros 2007–2013 metų programos arba Lietuvos kaimo plėtros 2014–2020 metų programos investicines priemones, </w:t>
      </w:r>
      <w:r w:rsidR="0059546E" w:rsidRPr="005041B2">
        <w:rPr>
          <w:spacing w:val="-4"/>
          <w:sz w:val="24"/>
          <w:szCs w:val="24"/>
        </w:rPr>
        <w:t>tačiau tik tuo atveju</w:t>
      </w:r>
      <w:r w:rsidR="005041B2" w:rsidRPr="005041B2">
        <w:rPr>
          <w:spacing w:val="-4"/>
          <w:sz w:val="24"/>
          <w:szCs w:val="24"/>
        </w:rPr>
        <w:t>,</w:t>
      </w:r>
      <w:r w:rsidR="0059546E" w:rsidRPr="005041B2">
        <w:rPr>
          <w:spacing w:val="-4"/>
          <w:sz w:val="24"/>
          <w:szCs w:val="24"/>
        </w:rPr>
        <w:t xml:space="preserve"> jei jau pasibaigęs</w:t>
      </w:r>
      <w:r w:rsidRPr="005041B2">
        <w:rPr>
          <w:spacing w:val="-4"/>
          <w:sz w:val="24"/>
          <w:szCs w:val="24"/>
        </w:rPr>
        <w:t xml:space="preserve"> projekto kontrolės laikotarpis;</w:t>
      </w:r>
    </w:p>
    <w:p w:rsidR="005264AE" w:rsidRPr="005041B2" w:rsidRDefault="005264AE" w:rsidP="00BB0238">
      <w:pPr>
        <w:pStyle w:val="Bodytext"/>
        <w:spacing w:line="360" w:lineRule="auto"/>
        <w:rPr>
          <w:spacing w:val="-4"/>
          <w:sz w:val="24"/>
          <w:szCs w:val="24"/>
        </w:rPr>
      </w:pPr>
      <w:r w:rsidRPr="005041B2">
        <w:rPr>
          <w:spacing w:val="-4"/>
          <w:sz w:val="24"/>
          <w:szCs w:val="24"/>
        </w:rPr>
        <w:lastRenderedPageBreak/>
        <w:t>17.29. besikuriančio sutuoktinio valda ir ūkis negali būti perregistruoti iš jo sutuoktinio.</w:t>
      </w:r>
    </w:p>
    <w:p w:rsidR="005F7108" w:rsidRPr="005041B2" w:rsidRDefault="005F7108" w:rsidP="00BB0238">
      <w:pPr>
        <w:pStyle w:val="Bodytext"/>
        <w:spacing w:line="360" w:lineRule="auto"/>
        <w:rPr>
          <w:spacing w:val="-4"/>
          <w:sz w:val="24"/>
          <w:szCs w:val="24"/>
        </w:rPr>
      </w:pPr>
    </w:p>
    <w:p w:rsidR="00DA0B2A" w:rsidRPr="005041B2" w:rsidRDefault="00041C27" w:rsidP="007A0A18">
      <w:pPr>
        <w:pStyle w:val="CentrBold"/>
        <w:spacing w:line="360" w:lineRule="auto"/>
        <w:rPr>
          <w:spacing w:val="-4"/>
          <w:sz w:val="24"/>
          <w:szCs w:val="24"/>
        </w:rPr>
      </w:pPr>
      <w:r w:rsidRPr="005041B2">
        <w:rPr>
          <w:spacing w:val="-4"/>
          <w:sz w:val="24"/>
          <w:szCs w:val="24"/>
        </w:rPr>
        <w:t>VII</w:t>
      </w:r>
      <w:r w:rsidR="00DA0B2A" w:rsidRPr="005041B2">
        <w:rPr>
          <w:spacing w:val="-4"/>
          <w:sz w:val="24"/>
          <w:szCs w:val="24"/>
        </w:rPr>
        <w:t>. PAREIŠKĖJO ĮSIPAREIGOJIMAI</w:t>
      </w:r>
    </w:p>
    <w:p w:rsidR="00DA0B2A" w:rsidRPr="005041B2" w:rsidRDefault="00DA0B2A" w:rsidP="007A0A18">
      <w:pPr>
        <w:pStyle w:val="Bodytext"/>
        <w:spacing w:line="360" w:lineRule="auto"/>
        <w:rPr>
          <w:spacing w:val="-4"/>
          <w:sz w:val="24"/>
          <w:szCs w:val="24"/>
        </w:rPr>
      </w:pPr>
    </w:p>
    <w:p w:rsidR="00041C27" w:rsidRPr="005041B2" w:rsidRDefault="0005527A"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18</w:t>
      </w:r>
      <w:r w:rsidR="00041C27" w:rsidRPr="005041B2">
        <w:rPr>
          <w:rFonts w:ascii="Times New Roman" w:eastAsia="Times New Roman" w:hAnsi="Times New Roman"/>
          <w:spacing w:val="-4"/>
          <w:sz w:val="24"/>
          <w:szCs w:val="24"/>
          <w:lang w:eastAsia="lt-LT"/>
        </w:rPr>
        <w:t>. Pareiškėjas prisiima šiuos įsipareigojimus:</w:t>
      </w:r>
    </w:p>
    <w:p w:rsidR="00041C27" w:rsidRPr="005041B2" w:rsidRDefault="0005527A"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18</w:t>
      </w:r>
      <w:r w:rsidR="00041C27" w:rsidRPr="005041B2">
        <w:rPr>
          <w:rFonts w:ascii="Times New Roman" w:eastAsia="Times New Roman" w:hAnsi="Times New Roman"/>
          <w:spacing w:val="-4"/>
          <w:sz w:val="24"/>
          <w:szCs w:val="24"/>
          <w:lang w:eastAsia="lt-LT"/>
        </w:rPr>
        <w:t xml:space="preserve">.1. apdrausti turtą, kuriam įsigyti ar sukurti bus panaudota parama, nuo </w:t>
      </w:r>
      <w:r w:rsidR="00772737" w:rsidRPr="005041B2">
        <w:rPr>
          <w:rFonts w:ascii="Times New Roman" w:eastAsia="Times New Roman" w:hAnsi="Times New Roman"/>
          <w:spacing w:val="-4"/>
          <w:sz w:val="24"/>
          <w:szCs w:val="24"/>
          <w:lang w:eastAsia="lt-LT"/>
        </w:rPr>
        <w:t>sprendimo skirti paramą priėmimo dienos</w:t>
      </w:r>
      <w:r w:rsidR="00041C27" w:rsidRPr="005041B2">
        <w:rPr>
          <w:rFonts w:ascii="Times New Roman" w:eastAsia="Times New Roman" w:hAnsi="Times New Roman"/>
          <w:spacing w:val="-4"/>
          <w:sz w:val="24"/>
          <w:szCs w:val="24"/>
          <w:lang w:eastAsia="lt-LT"/>
        </w:rPr>
        <w:t xml:space="preserve"> iki </w:t>
      </w:r>
      <w:r w:rsidR="000F3608" w:rsidRPr="005041B2">
        <w:rPr>
          <w:rFonts w:ascii="Times New Roman" w:eastAsia="Times New Roman" w:hAnsi="Times New Roman"/>
          <w:spacing w:val="-4"/>
          <w:sz w:val="24"/>
          <w:szCs w:val="24"/>
          <w:lang w:eastAsia="lt-LT"/>
        </w:rPr>
        <w:t>verslo plano</w:t>
      </w:r>
      <w:r w:rsidR="00041C27" w:rsidRPr="005041B2">
        <w:rPr>
          <w:rFonts w:ascii="Times New Roman" w:eastAsia="Times New Roman" w:hAnsi="Times New Roman"/>
          <w:spacing w:val="-4"/>
          <w:sz w:val="24"/>
          <w:szCs w:val="24"/>
          <w:lang w:eastAsia="lt-LT"/>
        </w:rPr>
        <w:t xml:space="preserve"> kontrolės laikotarpio pabaigos (didžiausiu turto atkuriamosios vertės draudimu nuo visų galimų rizikos atvejų </w:t>
      </w:r>
      <w:r w:rsidR="000F3608" w:rsidRPr="005041B2">
        <w:rPr>
          <w:rFonts w:ascii="Times New Roman" w:eastAsia="Times New Roman" w:hAnsi="Times New Roman"/>
          <w:spacing w:val="-4"/>
          <w:sz w:val="24"/>
          <w:szCs w:val="24"/>
          <w:lang w:eastAsia="lt-LT"/>
        </w:rPr>
        <w:t>verslo plano</w:t>
      </w:r>
      <w:r w:rsidR="00041C27" w:rsidRPr="005041B2">
        <w:rPr>
          <w:rFonts w:ascii="Times New Roman" w:eastAsia="Times New Roman" w:hAnsi="Times New Roman"/>
          <w:spacing w:val="-4"/>
          <w:sz w:val="24"/>
          <w:szCs w:val="24"/>
          <w:lang w:eastAsia="lt-LT"/>
        </w:rPr>
        <w:t xml:space="preserve"> įgyvendinimo laikotarpiui, o įgyvendinus </w:t>
      </w:r>
      <w:r w:rsidR="000F3608" w:rsidRPr="005041B2">
        <w:rPr>
          <w:rFonts w:ascii="Times New Roman" w:eastAsia="Times New Roman" w:hAnsi="Times New Roman"/>
          <w:spacing w:val="-4"/>
          <w:sz w:val="24"/>
          <w:szCs w:val="24"/>
          <w:lang w:eastAsia="lt-LT"/>
        </w:rPr>
        <w:t>verslo planą</w:t>
      </w:r>
      <w:r w:rsidR="00041C27" w:rsidRPr="005041B2">
        <w:rPr>
          <w:rFonts w:ascii="Times New Roman" w:eastAsia="Times New Roman" w:hAnsi="Times New Roman"/>
          <w:spacing w:val="-4"/>
          <w:sz w:val="24"/>
          <w:szCs w:val="24"/>
          <w:lang w:eastAsia="lt-LT"/>
        </w:rPr>
        <w:t xml:space="preserve"> – likutinei vertei, atsižvelgiant į atitinkamos rūšies turto naudojimo laiką ir taikomas turto nusidėvėjimo normas). Reikalavimas gali būti netaikomas, jei pareiškėjas įrodo, kad apdrausti paramos lėšomis įgytą </w:t>
      </w:r>
      <w:r w:rsidR="00507F82" w:rsidRPr="005041B2">
        <w:rPr>
          <w:rFonts w:ascii="Times New Roman" w:eastAsia="Times New Roman" w:hAnsi="Times New Roman"/>
          <w:spacing w:val="-4"/>
          <w:sz w:val="24"/>
          <w:szCs w:val="24"/>
          <w:lang w:eastAsia="lt-LT"/>
        </w:rPr>
        <w:t>ar sukurtą turtą nėra galimybių</w:t>
      </w:r>
      <w:r w:rsidR="00041C27" w:rsidRPr="005041B2">
        <w:rPr>
          <w:rFonts w:ascii="Times New Roman" w:eastAsia="Times New Roman" w:hAnsi="Times New Roman"/>
          <w:spacing w:val="-4"/>
          <w:sz w:val="24"/>
          <w:szCs w:val="24"/>
          <w:lang w:eastAsia="lt-LT"/>
        </w:rPr>
        <w:t xml:space="preserve"> ir kartu su mokėjimo prašymu pateikia bent tris šio fakto patvirtinimo oficialius skirtingų draudimo įmonių atsisakymo suteikti draudimo paslaugas raštus; </w:t>
      </w:r>
    </w:p>
    <w:p w:rsidR="00940FD4" w:rsidRPr="005041B2" w:rsidRDefault="000D6CA1"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w:t>
      </w:r>
      <w:r w:rsidR="0005527A" w:rsidRPr="005041B2">
        <w:rPr>
          <w:rFonts w:ascii="Times New Roman" w:eastAsia="Times New Roman" w:hAnsi="Times New Roman"/>
          <w:spacing w:val="-4"/>
          <w:sz w:val="24"/>
          <w:szCs w:val="24"/>
          <w:lang w:eastAsia="lt-LT"/>
        </w:rPr>
        <w:t>8</w:t>
      </w:r>
      <w:r w:rsidR="00041C27" w:rsidRPr="005041B2">
        <w:rPr>
          <w:rFonts w:ascii="Times New Roman" w:eastAsia="Times New Roman" w:hAnsi="Times New Roman"/>
          <w:spacing w:val="-4"/>
          <w:sz w:val="24"/>
          <w:szCs w:val="24"/>
          <w:lang w:eastAsia="lt-LT"/>
        </w:rPr>
        <w:t xml:space="preserve">.2. </w:t>
      </w:r>
      <w:r w:rsidR="00940FD4" w:rsidRPr="005041B2">
        <w:rPr>
          <w:rFonts w:ascii="Times New Roman" w:hAnsi="Times New Roman"/>
          <w:spacing w:val="-4"/>
          <w:sz w:val="24"/>
          <w:szCs w:val="24"/>
        </w:rPr>
        <w:t xml:space="preserve">nekeisti projekto įgyvendinimo vietos ir sąlygų (vykdyti verslo plane numatytą žemės ūkio veiklą), neparduoti ir kitaip neperleisti kitam asmeniui už paramos lėšas įgyto turto (išskyrus biologinį turtą) nuo sprendimo skirti paramą datos iki </w:t>
      </w:r>
      <w:r w:rsidR="0059546E" w:rsidRPr="005041B2">
        <w:rPr>
          <w:rFonts w:ascii="Times New Roman" w:hAnsi="Times New Roman"/>
          <w:spacing w:val="-4"/>
          <w:sz w:val="24"/>
          <w:szCs w:val="24"/>
        </w:rPr>
        <w:t>verslo plano</w:t>
      </w:r>
      <w:r w:rsidR="00940FD4" w:rsidRPr="005041B2">
        <w:rPr>
          <w:rFonts w:ascii="Times New Roman" w:hAnsi="Times New Roman"/>
          <w:spacing w:val="-4"/>
          <w:sz w:val="24"/>
          <w:szCs w:val="24"/>
        </w:rPr>
        <w:t xml:space="preserve"> kontrolės laikotarpio pabaigos. </w:t>
      </w:r>
      <w:r w:rsidR="00940FD4" w:rsidRPr="005041B2">
        <w:rPr>
          <w:rFonts w:ascii="Times New Roman" w:hAnsi="Times New Roman"/>
          <w:color w:val="000000"/>
          <w:spacing w:val="-4"/>
          <w:sz w:val="24"/>
          <w:szCs w:val="24"/>
        </w:rPr>
        <w:t>Leidimą įkeisti turtą kredito įstaigoms Agentūra gali suteikti tik tiems paramos gavėjams, kurie paramos paraiškoje kredito įstaigos suteiktą paskolą įvardijo kaip vieną iš projekto finansavimo šaltinių. Agentūros sprendimu pareiškėjui gali būti leista įkeisti paramos lėšomis įsigytą turtą tik tai kredito įstaigai, kuri suteikė paskolą projektui įgyvendinti. Už paramos lėšas įsigytas turtas negali būti įkeistas fiziniams ar juridiniams asmenims. Įkeičiamas turtas turi būti skirtas projekto įgyvendinimą užtikrinančiai paskolai finansuoti</w:t>
      </w:r>
      <w:r w:rsidR="00940FD4" w:rsidRPr="005041B2">
        <w:rPr>
          <w:rFonts w:ascii="Times New Roman" w:hAnsi="Times New Roman"/>
          <w:spacing w:val="-4"/>
          <w:sz w:val="24"/>
          <w:szCs w:val="24"/>
        </w:rPr>
        <w:t>; </w:t>
      </w:r>
    </w:p>
    <w:p w:rsidR="00A00CAF" w:rsidRPr="005041B2" w:rsidRDefault="0005527A"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18</w:t>
      </w:r>
      <w:r w:rsidR="00041C27" w:rsidRPr="005041B2">
        <w:rPr>
          <w:rFonts w:ascii="Times New Roman" w:eastAsia="Times New Roman" w:hAnsi="Times New Roman"/>
          <w:spacing w:val="-4"/>
          <w:sz w:val="24"/>
          <w:szCs w:val="24"/>
          <w:lang w:eastAsia="lt-LT"/>
        </w:rPr>
        <w:t xml:space="preserve">.3. iki </w:t>
      </w:r>
      <w:r w:rsidR="000F3608" w:rsidRPr="005041B2">
        <w:rPr>
          <w:rFonts w:ascii="Times New Roman" w:eastAsia="Times New Roman" w:hAnsi="Times New Roman"/>
          <w:spacing w:val="-4"/>
          <w:sz w:val="24"/>
          <w:szCs w:val="24"/>
          <w:lang w:eastAsia="lt-LT"/>
        </w:rPr>
        <w:t>verslo plano</w:t>
      </w:r>
      <w:r w:rsidR="00041C27" w:rsidRPr="005041B2">
        <w:rPr>
          <w:rFonts w:ascii="Times New Roman" w:eastAsia="Times New Roman" w:hAnsi="Times New Roman"/>
          <w:spacing w:val="-4"/>
          <w:sz w:val="24"/>
          <w:szCs w:val="24"/>
          <w:lang w:eastAsia="lt-LT"/>
        </w:rPr>
        <w:t xml:space="preserve"> kontrolės laikotarpio pabaigos tvarkyti buhalterinę apskaitą šių Taisyklių </w:t>
      </w:r>
      <w:r w:rsidR="009E6B84" w:rsidRPr="005041B2">
        <w:rPr>
          <w:rFonts w:ascii="Times New Roman" w:eastAsia="Times New Roman" w:hAnsi="Times New Roman"/>
          <w:spacing w:val="-4"/>
          <w:sz w:val="24"/>
          <w:szCs w:val="24"/>
          <w:lang w:eastAsia="lt-LT"/>
        </w:rPr>
        <w:t>17.8</w:t>
      </w:r>
      <w:r w:rsidR="00457E9B" w:rsidRPr="005041B2">
        <w:rPr>
          <w:rFonts w:ascii="Times New Roman" w:eastAsia="Times New Roman" w:hAnsi="Times New Roman"/>
          <w:spacing w:val="-4"/>
          <w:sz w:val="24"/>
          <w:szCs w:val="24"/>
          <w:lang w:eastAsia="lt-LT"/>
        </w:rPr>
        <w:t xml:space="preserve"> papunktyje nustatyta tvarka;</w:t>
      </w:r>
    </w:p>
    <w:p w:rsidR="00041C27" w:rsidRPr="005041B2" w:rsidRDefault="0005527A"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18</w:t>
      </w:r>
      <w:r w:rsidR="00041C27" w:rsidRPr="005041B2">
        <w:rPr>
          <w:rFonts w:ascii="Times New Roman" w:eastAsia="Times New Roman" w:hAnsi="Times New Roman"/>
          <w:spacing w:val="-4"/>
          <w:sz w:val="24"/>
          <w:szCs w:val="24"/>
          <w:lang w:eastAsia="lt-LT"/>
        </w:rPr>
        <w:t xml:space="preserve">.4. viešinti paramą, vadovaudamasis </w:t>
      </w:r>
      <w:r w:rsidR="00D23130" w:rsidRPr="005041B2">
        <w:rPr>
          <w:rFonts w:ascii="Times New Roman" w:eastAsia="Times New Roman" w:hAnsi="Times New Roman"/>
          <w:spacing w:val="-4"/>
          <w:sz w:val="24"/>
          <w:szCs w:val="24"/>
          <w:lang w:eastAsia="lt-LT"/>
        </w:rPr>
        <w:t xml:space="preserve"> Suteiktos paramos pagal</w:t>
      </w:r>
      <w:r w:rsidR="00041C27" w:rsidRPr="005041B2">
        <w:rPr>
          <w:rFonts w:ascii="Times New Roman" w:eastAsia="Times New Roman" w:hAnsi="Times New Roman"/>
          <w:spacing w:val="-4"/>
          <w:sz w:val="24"/>
          <w:szCs w:val="24"/>
          <w:lang w:eastAsia="lt-LT"/>
        </w:rPr>
        <w:t xml:space="preserve"> Lietuvos kaimo plėtros 2014–2020 metų programą viešinimo taisyklėmis</w:t>
      </w:r>
      <w:r w:rsidR="00D23130" w:rsidRPr="005041B2">
        <w:rPr>
          <w:rFonts w:ascii="Times New Roman" w:eastAsia="Times New Roman" w:hAnsi="Times New Roman"/>
          <w:spacing w:val="-4"/>
          <w:sz w:val="24"/>
          <w:szCs w:val="24"/>
          <w:lang w:eastAsia="lt-LT"/>
        </w:rPr>
        <w:t>, patvirtintomis Lietuvos Respublikos žemės ūkio ministro 2014 m. gruodžio 3 d. įsakymu Nr. 3D-925 „Dėl Suteiktos paramos pagal Lietuvos kaimo plėtros 2014–2020 metų programą viešinimo taisyklių patvirtinimo“ (toliau – viešinimo taisyklės)</w:t>
      </w:r>
      <w:r w:rsidR="00041C27" w:rsidRPr="005041B2">
        <w:rPr>
          <w:rFonts w:ascii="Times New Roman" w:eastAsia="Times New Roman" w:hAnsi="Times New Roman"/>
          <w:spacing w:val="-4"/>
          <w:sz w:val="24"/>
          <w:szCs w:val="24"/>
          <w:lang w:eastAsia="lt-LT"/>
        </w:rPr>
        <w:t>;</w:t>
      </w:r>
    </w:p>
    <w:p w:rsidR="00870F48" w:rsidRPr="005041B2" w:rsidRDefault="00870F48" w:rsidP="007A0A18">
      <w:pPr>
        <w:pStyle w:val="Bodytext"/>
        <w:spacing w:line="360" w:lineRule="auto"/>
        <w:rPr>
          <w:spacing w:val="-4"/>
          <w:sz w:val="24"/>
          <w:szCs w:val="24"/>
        </w:rPr>
      </w:pPr>
      <w:r w:rsidRPr="005041B2">
        <w:rPr>
          <w:spacing w:val="-4"/>
          <w:sz w:val="24"/>
          <w:szCs w:val="24"/>
        </w:rPr>
        <w:t>18.</w:t>
      </w:r>
      <w:r w:rsidR="00A00CAF" w:rsidRPr="005041B2">
        <w:rPr>
          <w:spacing w:val="-4"/>
          <w:sz w:val="24"/>
          <w:szCs w:val="24"/>
        </w:rPr>
        <w:t>5</w:t>
      </w:r>
      <w:r w:rsidR="001F61AD" w:rsidRPr="005041B2">
        <w:rPr>
          <w:spacing w:val="-4"/>
          <w:sz w:val="24"/>
          <w:szCs w:val="24"/>
        </w:rPr>
        <w:t>.</w:t>
      </w:r>
      <w:r w:rsidRPr="005041B2">
        <w:rPr>
          <w:spacing w:val="-4"/>
          <w:sz w:val="24"/>
          <w:szCs w:val="24"/>
        </w:rPr>
        <w:t xml:space="preserve"> užtikrinti, kad, jei Pareiškėjas turi ne mažiau kaip 5 ha nuosavybės teise valdomų žemės ūkio naudmenų ir tai numatė atrankos kriterijuose, būt</w:t>
      </w:r>
      <w:r w:rsidR="00951E07" w:rsidRPr="005041B2">
        <w:rPr>
          <w:spacing w:val="-4"/>
          <w:sz w:val="24"/>
          <w:szCs w:val="24"/>
        </w:rPr>
        <w:t>ų išlaikyta</w:t>
      </w:r>
      <w:r w:rsidRPr="005041B2">
        <w:rPr>
          <w:spacing w:val="-4"/>
          <w:sz w:val="24"/>
          <w:szCs w:val="24"/>
        </w:rPr>
        <w:t xml:space="preserve"> 5 ha nuosavybės teise valdomų žemės ūkio naudmenų visą </w:t>
      </w:r>
      <w:r w:rsidR="008251CB" w:rsidRPr="005041B2">
        <w:rPr>
          <w:spacing w:val="-4"/>
          <w:sz w:val="24"/>
          <w:szCs w:val="24"/>
        </w:rPr>
        <w:t>verslo plano</w:t>
      </w:r>
      <w:r w:rsidRPr="005041B2">
        <w:rPr>
          <w:spacing w:val="-4"/>
          <w:sz w:val="24"/>
          <w:szCs w:val="24"/>
        </w:rPr>
        <w:t xml:space="preserve"> įgyvendinimo laikotarpį iki </w:t>
      </w:r>
      <w:r w:rsidR="008251CB" w:rsidRPr="005041B2">
        <w:rPr>
          <w:spacing w:val="-4"/>
          <w:sz w:val="24"/>
          <w:szCs w:val="24"/>
        </w:rPr>
        <w:t xml:space="preserve">verslo plano </w:t>
      </w:r>
      <w:r w:rsidRPr="005041B2">
        <w:rPr>
          <w:spacing w:val="-4"/>
          <w:sz w:val="24"/>
          <w:szCs w:val="24"/>
        </w:rPr>
        <w:t>kontrolės laikota</w:t>
      </w:r>
      <w:r w:rsidR="00E61935" w:rsidRPr="005041B2">
        <w:rPr>
          <w:spacing w:val="-4"/>
          <w:sz w:val="24"/>
          <w:szCs w:val="24"/>
        </w:rPr>
        <w:t>rpio pabaigos;</w:t>
      </w:r>
      <w:r w:rsidRPr="005041B2">
        <w:rPr>
          <w:spacing w:val="-4"/>
          <w:sz w:val="24"/>
          <w:szCs w:val="24"/>
        </w:rPr>
        <w:t xml:space="preserve"> </w:t>
      </w:r>
    </w:p>
    <w:p w:rsidR="00870F48" w:rsidRPr="005041B2" w:rsidRDefault="007A0A18" w:rsidP="007A0A18">
      <w:pPr>
        <w:pStyle w:val="Bodytext"/>
        <w:spacing w:line="360" w:lineRule="auto"/>
        <w:rPr>
          <w:spacing w:val="-4"/>
          <w:sz w:val="24"/>
          <w:szCs w:val="24"/>
        </w:rPr>
      </w:pPr>
      <w:r w:rsidRPr="005041B2">
        <w:rPr>
          <w:spacing w:val="-4"/>
          <w:sz w:val="24"/>
          <w:szCs w:val="24"/>
        </w:rPr>
        <w:t>18.</w:t>
      </w:r>
      <w:r w:rsidR="00386D74">
        <w:rPr>
          <w:spacing w:val="-4"/>
          <w:sz w:val="24"/>
          <w:szCs w:val="24"/>
        </w:rPr>
        <w:t>6</w:t>
      </w:r>
      <w:r w:rsidR="00870F48" w:rsidRPr="005041B2">
        <w:rPr>
          <w:spacing w:val="-4"/>
          <w:sz w:val="24"/>
          <w:szCs w:val="24"/>
        </w:rPr>
        <w:t xml:space="preserve">. užtikrinti, kad, jei pareiškėjas numatė atrankos kriterijuose, kad  ūkio grynasis pelningumas, įgyvendinus verslo planą, bus didesnis kaip 4 proc., grynasis pelningumas įgyvendinus </w:t>
      </w:r>
      <w:r w:rsidR="002E03F8" w:rsidRPr="005041B2">
        <w:rPr>
          <w:spacing w:val="-4"/>
          <w:sz w:val="24"/>
          <w:szCs w:val="24"/>
        </w:rPr>
        <w:t>verslo planą</w:t>
      </w:r>
      <w:r w:rsidR="00E61935" w:rsidRPr="005041B2">
        <w:rPr>
          <w:spacing w:val="-4"/>
          <w:sz w:val="24"/>
          <w:szCs w:val="24"/>
        </w:rPr>
        <w:t xml:space="preserve">  būtų ne</w:t>
      </w:r>
      <w:r w:rsidR="00507F82" w:rsidRPr="005041B2">
        <w:rPr>
          <w:spacing w:val="-4"/>
          <w:sz w:val="24"/>
          <w:szCs w:val="24"/>
        </w:rPr>
        <w:t xml:space="preserve"> </w:t>
      </w:r>
      <w:r w:rsidR="00E61935" w:rsidRPr="005041B2">
        <w:rPr>
          <w:spacing w:val="-4"/>
          <w:sz w:val="24"/>
          <w:szCs w:val="24"/>
        </w:rPr>
        <w:t>mažesnis kaip 4 proc.;</w:t>
      </w:r>
    </w:p>
    <w:p w:rsidR="00631DAA" w:rsidRPr="005041B2" w:rsidRDefault="00041C27" w:rsidP="007A0A18">
      <w:pPr>
        <w:pStyle w:val="Bodytext"/>
        <w:spacing w:line="360" w:lineRule="auto"/>
        <w:rPr>
          <w:spacing w:val="-4"/>
          <w:sz w:val="24"/>
          <w:szCs w:val="24"/>
        </w:rPr>
      </w:pPr>
      <w:r w:rsidRPr="005041B2">
        <w:rPr>
          <w:spacing w:val="-4"/>
          <w:sz w:val="24"/>
          <w:szCs w:val="24"/>
        </w:rPr>
        <w:lastRenderedPageBreak/>
        <w:t>1</w:t>
      </w:r>
      <w:r w:rsidR="00870F48" w:rsidRPr="005041B2">
        <w:rPr>
          <w:spacing w:val="-4"/>
          <w:sz w:val="24"/>
          <w:szCs w:val="24"/>
        </w:rPr>
        <w:t>8</w:t>
      </w:r>
      <w:r w:rsidR="00631DAA" w:rsidRPr="005041B2">
        <w:rPr>
          <w:spacing w:val="-4"/>
          <w:sz w:val="24"/>
          <w:szCs w:val="24"/>
        </w:rPr>
        <w:t>.</w:t>
      </w:r>
      <w:r w:rsidR="00386D74">
        <w:rPr>
          <w:spacing w:val="-4"/>
          <w:sz w:val="24"/>
          <w:szCs w:val="24"/>
        </w:rPr>
        <w:t>7</w:t>
      </w:r>
      <w:r w:rsidR="005E59BD" w:rsidRPr="005041B2">
        <w:rPr>
          <w:spacing w:val="-4"/>
          <w:sz w:val="24"/>
          <w:szCs w:val="24"/>
        </w:rPr>
        <w:t>.</w:t>
      </w:r>
      <w:r w:rsidR="00631DAA" w:rsidRPr="005041B2">
        <w:rPr>
          <w:spacing w:val="-4"/>
          <w:sz w:val="24"/>
          <w:szCs w:val="24"/>
        </w:rPr>
        <w:t xml:space="preserve"> jeigu </w:t>
      </w:r>
      <w:r w:rsidR="00300F09" w:rsidRPr="005041B2">
        <w:rPr>
          <w:spacing w:val="-4"/>
          <w:sz w:val="24"/>
          <w:szCs w:val="24"/>
        </w:rPr>
        <w:t>neturi reikiamų profesinių įgūdžių ir kompetencijos paramos paraiškos pateikimo dieną</w:t>
      </w:r>
      <w:r w:rsidR="00631DAA" w:rsidRPr="005041B2">
        <w:rPr>
          <w:spacing w:val="-4"/>
          <w:sz w:val="24"/>
          <w:szCs w:val="24"/>
        </w:rPr>
        <w:t xml:space="preserve">, per 36 mėnesių laikotarpį nuo sprendimo skirti paramą priėmimo dienos </w:t>
      </w:r>
      <w:r w:rsidR="0032165B" w:rsidRPr="005041B2">
        <w:rPr>
          <w:spacing w:val="-4"/>
          <w:sz w:val="24"/>
          <w:szCs w:val="24"/>
        </w:rPr>
        <w:t xml:space="preserve">turi </w:t>
      </w:r>
      <w:r w:rsidR="00631DAA" w:rsidRPr="005041B2">
        <w:rPr>
          <w:spacing w:val="-4"/>
          <w:sz w:val="24"/>
          <w:szCs w:val="24"/>
        </w:rPr>
        <w:t>įgy</w:t>
      </w:r>
      <w:r w:rsidR="00BB0E2E" w:rsidRPr="005041B2">
        <w:rPr>
          <w:spacing w:val="-4"/>
          <w:sz w:val="24"/>
          <w:szCs w:val="24"/>
        </w:rPr>
        <w:t>ti toliau nurodytą išsilavinimą</w:t>
      </w:r>
      <w:r w:rsidR="0032165B" w:rsidRPr="005041B2">
        <w:rPr>
          <w:spacing w:val="-4"/>
          <w:sz w:val="24"/>
          <w:szCs w:val="24"/>
        </w:rPr>
        <w:t>, kuris pagrindžiamas Verslo plane</w:t>
      </w:r>
      <w:r w:rsidR="00631DAA" w:rsidRPr="005041B2">
        <w:rPr>
          <w:spacing w:val="-4"/>
          <w:sz w:val="24"/>
          <w:szCs w:val="24"/>
        </w:rPr>
        <w:t>:</w:t>
      </w:r>
    </w:p>
    <w:p w:rsidR="00631DAA" w:rsidRPr="005041B2" w:rsidRDefault="00041C27" w:rsidP="007A0A18">
      <w:pPr>
        <w:pStyle w:val="Bodytext"/>
        <w:spacing w:line="360" w:lineRule="auto"/>
        <w:rPr>
          <w:spacing w:val="-4"/>
          <w:sz w:val="24"/>
          <w:szCs w:val="24"/>
        </w:rPr>
      </w:pPr>
      <w:r w:rsidRPr="005041B2">
        <w:rPr>
          <w:spacing w:val="-4"/>
          <w:sz w:val="24"/>
          <w:szCs w:val="24"/>
        </w:rPr>
        <w:t>1</w:t>
      </w:r>
      <w:r w:rsidR="00870F48" w:rsidRPr="005041B2">
        <w:rPr>
          <w:spacing w:val="-4"/>
          <w:sz w:val="24"/>
          <w:szCs w:val="24"/>
        </w:rPr>
        <w:t>8</w:t>
      </w:r>
      <w:r w:rsidR="005E59BD" w:rsidRPr="005041B2">
        <w:rPr>
          <w:spacing w:val="-4"/>
          <w:sz w:val="24"/>
          <w:szCs w:val="24"/>
        </w:rPr>
        <w:t>.</w:t>
      </w:r>
      <w:r w:rsidR="00386D74">
        <w:rPr>
          <w:spacing w:val="-4"/>
          <w:sz w:val="24"/>
          <w:szCs w:val="24"/>
        </w:rPr>
        <w:t>7</w:t>
      </w:r>
      <w:r w:rsidR="00631DAA" w:rsidRPr="005041B2">
        <w:rPr>
          <w:spacing w:val="-4"/>
          <w:sz w:val="24"/>
          <w:szCs w:val="24"/>
        </w:rPr>
        <w:t>.1. profesinį žemės ūkio srities išsilavinimą arba;</w:t>
      </w:r>
    </w:p>
    <w:p w:rsidR="008B1D14" w:rsidRPr="005041B2" w:rsidRDefault="00041C27" w:rsidP="007A0A18">
      <w:pPr>
        <w:pStyle w:val="Bodytext"/>
        <w:spacing w:line="360" w:lineRule="auto"/>
        <w:rPr>
          <w:spacing w:val="-4"/>
          <w:sz w:val="24"/>
          <w:szCs w:val="24"/>
        </w:rPr>
      </w:pPr>
      <w:r w:rsidRPr="005041B2">
        <w:rPr>
          <w:spacing w:val="-4"/>
          <w:sz w:val="24"/>
          <w:szCs w:val="24"/>
        </w:rPr>
        <w:t>1</w:t>
      </w:r>
      <w:r w:rsidR="00870F48" w:rsidRPr="005041B2">
        <w:rPr>
          <w:spacing w:val="-4"/>
          <w:sz w:val="24"/>
          <w:szCs w:val="24"/>
        </w:rPr>
        <w:t>8</w:t>
      </w:r>
      <w:r w:rsidR="00320B9C" w:rsidRPr="005041B2">
        <w:rPr>
          <w:spacing w:val="-4"/>
          <w:sz w:val="24"/>
          <w:szCs w:val="24"/>
        </w:rPr>
        <w:t>.</w:t>
      </w:r>
      <w:r w:rsidR="00386D74">
        <w:rPr>
          <w:spacing w:val="-4"/>
          <w:sz w:val="24"/>
          <w:szCs w:val="24"/>
        </w:rPr>
        <w:t>7</w:t>
      </w:r>
      <w:r w:rsidR="0032165B" w:rsidRPr="005041B2">
        <w:rPr>
          <w:spacing w:val="-4"/>
          <w:sz w:val="24"/>
          <w:szCs w:val="24"/>
        </w:rPr>
        <w:t xml:space="preserve">.2. </w:t>
      </w:r>
      <w:r w:rsidR="00631DAA" w:rsidRPr="005041B2">
        <w:rPr>
          <w:spacing w:val="-4"/>
          <w:sz w:val="24"/>
          <w:szCs w:val="24"/>
        </w:rPr>
        <w:t>aukštąjį žemės ūkio srities išsilavinimą arba;</w:t>
      </w:r>
    </w:p>
    <w:p w:rsidR="008B1D14" w:rsidRPr="005041B2" w:rsidRDefault="00041C27" w:rsidP="007A0A18">
      <w:pPr>
        <w:pStyle w:val="Bodytext"/>
        <w:spacing w:line="360" w:lineRule="auto"/>
        <w:rPr>
          <w:spacing w:val="-4"/>
          <w:sz w:val="24"/>
          <w:szCs w:val="24"/>
        </w:rPr>
      </w:pPr>
      <w:r w:rsidRPr="005041B2">
        <w:rPr>
          <w:spacing w:val="-4"/>
          <w:sz w:val="24"/>
          <w:szCs w:val="24"/>
        </w:rPr>
        <w:t>1</w:t>
      </w:r>
      <w:r w:rsidR="00870F48" w:rsidRPr="005041B2">
        <w:rPr>
          <w:spacing w:val="-4"/>
          <w:sz w:val="24"/>
          <w:szCs w:val="24"/>
        </w:rPr>
        <w:t>8</w:t>
      </w:r>
      <w:r w:rsidRPr="005041B2">
        <w:rPr>
          <w:spacing w:val="-4"/>
          <w:sz w:val="24"/>
          <w:szCs w:val="24"/>
        </w:rPr>
        <w:t>.</w:t>
      </w:r>
      <w:r w:rsidR="00386D74">
        <w:rPr>
          <w:spacing w:val="-4"/>
          <w:sz w:val="24"/>
          <w:szCs w:val="24"/>
        </w:rPr>
        <w:t>7</w:t>
      </w:r>
      <w:r w:rsidR="008B1D14" w:rsidRPr="005041B2">
        <w:rPr>
          <w:spacing w:val="-4"/>
          <w:sz w:val="24"/>
          <w:szCs w:val="24"/>
        </w:rPr>
        <w:t>.3. išklausy</w:t>
      </w:r>
      <w:r w:rsidR="00507F82" w:rsidRPr="005041B2">
        <w:rPr>
          <w:spacing w:val="-4"/>
          <w:sz w:val="24"/>
          <w:szCs w:val="24"/>
        </w:rPr>
        <w:t>ti</w:t>
      </w:r>
      <w:r w:rsidR="008B1D14" w:rsidRPr="005041B2">
        <w:rPr>
          <w:spacing w:val="-4"/>
          <w:sz w:val="24"/>
          <w:szCs w:val="24"/>
        </w:rPr>
        <w:t xml:space="preserve"> Jaunųjų ūkininkų kompetencijos ugdymo programą. Informaciją apie šios programos modulių išklausymą Agentūrai teikia Žemės ūkio ministerijos </w:t>
      </w:r>
      <w:r w:rsidR="00C6462B" w:rsidRPr="005041B2">
        <w:rPr>
          <w:spacing w:val="-4"/>
          <w:sz w:val="24"/>
          <w:szCs w:val="24"/>
        </w:rPr>
        <w:t>P</w:t>
      </w:r>
      <w:r w:rsidR="008B1D14" w:rsidRPr="005041B2">
        <w:rPr>
          <w:spacing w:val="-4"/>
          <w:sz w:val="24"/>
          <w:szCs w:val="24"/>
        </w:rPr>
        <w:t xml:space="preserve">rogramos „Leader“ ir žemdirbių mokymo metodikos centras </w:t>
      </w:r>
      <w:r w:rsidR="00C6462B" w:rsidRPr="005041B2">
        <w:rPr>
          <w:spacing w:val="-4"/>
          <w:sz w:val="24"/>
          <w:szCs w:val="24"/>
        </w:rPr>
        <w:t>pateikdamas asmenų, išklausiusių programą, sąrašą</w:t>
      </w:r>
      <w:r w:rsidR="008B1D14" w:rsidRPr="005041B2">
        <w:rPr>
          <w:spacing w:val="-4"/>
          <w:sz w:val="24"/>
          <w:szCs w:val="24"/>
        </w:rPr>
        <w:t xml:space="preserve">, kuris taip pat viešai skelbiamas Žemės ūkio ministerijos </w:t>
      </w:r>
      <w:r w:rsidR="00C6462B" w:rsidRPr="005041B2">
        <w:rPr>
          <w:spacing w:val="-4"/>
          <w:sz w:val="24"/>
          <w:szCs w:val="24"/>
        </w:rPr>
        <w:t>P</w:t>
      </w:r>
      <w:r w:rsidR="008B1D14" w:rsidRPr="005041B2">
        <w:rPr>
          <w:spacing w:val="-4"/>
          <w:sz w:val="24"/>
          <w:szCs w:val="24"/>
        </w:rPr>
        <w:t>rogramos „Leader“ ir žemdirbių mokymo metodikos centro svetainėje, arba pareiškėjas / paramos gavėjas pateikia Agentūrai rašytinės formos m</w:t>
      </w:r>
      <w:r w:rsidR="00C6462B" w:rsidRPr="005041B2">
        <w:rPr>
          <w:spacing w:val="-4"/>
          <w:sz w:val="24"/>
          <w:szCs w:val="24"/>
        </w:rPr>
        <w:t>okymų baigimo pažymėjimus, kuriuos</w:t>
      </w:r>
      <w:r w:rsidR="008B1D14" w:rsidRPr="005041B2">
        <w:rPr>
          <w:spacing w:val="-4"/>
          <w:sz w:val="24"/>
          <w:szCs w:val="24"/>
        </w:rPr>
        <w:t xml:space="preserve"> išduoda</w:t>
      </w:r>
      <w:r w:rsidR="00C6462B" w:rsidRPr="005041B2">
        <w:rPr>
          <w:spacing w:val="-4"/>
          <w:sz w:val="24"/>
          <w:szCs w:val="24"/>
        </w:rPr>
        <w:t xml:space="preserve"> P</w:t>
      </w:r>
      <w:r w:rsidR="008B1D14" w:rsidRPr="005041B2">
        <w:rPr>
          <w:spacing w:val="-4"/>
          <w:sz w:val="24"/>
          <w:szCs w:val="24"/>
        </w:rPr>
        <w:t>rogramos „Leader“ ir žemdirbių mokymo metodikos centr</w:t>
      </w:r>
      <w:r w:rsidR="00C6462B" w:rsidRPr="005041B2">
        <w:rPr>
          <w:spacing w:val="-4"/>
          <w:sz w:val="24"/>
          <w:szCs w:val="24"/>
        </w:rPr>
        <w:t>as asmens prašymu;</w:t>
      </w:r>
    </w:p>
    <w:p w:rsidR="003631B6" w:rsidRPr="005041B2" w:rsidRDefault="009F6090" w:rsidP="007A0A18">
      <w:pPr>
        <w:spacing w:after="0" w:line="360" w:lineRule="auto"/>
        <w:ind w:firstLine="312"/>
        <w:jc w:val="both"/>
        <w:rPr>
          <w:rFonts w:ascii="Times New Roman" w:hAnsi="Times New Roman"/>
          <w:spacing w:val="-4"/>
          <w:sz w:val="24"/>
          <w:szCs w:val="24"/>
        </w:rPr>
      </w:pPr>
      <w:r w:rsidRPr="005041B2">
        <w:rPr>
          <w:rFonts w:ascii="Times New Roman" w:hAnsi="Times New Roman"/>
          <w:color w:val="000000"/>
          <w:spacing w:val="-4"/>
          <w:sz w:val="24"/>
          <w:szCs w:val="24"/>
        </w:rPr>
        <w:t>18.</w:t>
      </w:r>
      <w:r w:rsidR="00386D74">
        <w:rPr>
          <w:rFonts w:ascii="Times New Roman" w:hAnsi="Times New Roman"/>
          <w:color w:val="000000"/>
          <w:spacing w:val="-4"/>
          <w:sz w:val="24"/>
          <w:szCs w:val="24"/>
        </w:rPr>
        <w:t>8</w:t>
      </w:r>
      <w:r w:rsidR="003631B6" w:rsidRPr="005041B2">
        <w:rPr>
          <w:rFonts w:ascii="Times New Roman" w:hAnsi="Times New Roman"/>
          <w:color w:val="000000"/>
          <w:spacing w:val="-4"/>
          <w:sz w:val="24"/>
          <w:szCs w:val="24"/>
        </w:rPr>
        <w:t xml:space="preserve">. </w:t>
      </w:r>
      <w:r w:rsidR="00C301BF" w:rsidRPr="005041B2">
        <w:rPr>
          <w:rFonts w:ascii="Times New Roman" w:hAnsi="Times New Roman"/>
          <w:spacing w:val="-4"/>
          <w:sz w:val="24"/>
          <w:szCs w:val="24"/>
        </w:rPr>
        <w:t>investuoti ne</w:t>
      </w:r>
      <w:r w:rsidR="0064219A" w:rsidRPr="005041B2">
        <w:rPr>
          <w:rFonts w:ascii="Times New Roman" w:hAnsi="Times New Roman"/>
          <w:spacing w:val="-4"/>
          <w:sz w:val="24"/>
          <w:szCs w:val="24"/>
        </w:rPr>
        <w:t xml:space="preserve"> </w:t>
      </w:r>
      <w:r w:rsidR="00C301BF" w:rsidRPr="005041B2">
        <w:rPr>
          <w:rFonts w:ascii="Times New Roman" w:hAnsi="Times New Roman"/>
          <w:spacing w:val="-4"/>
          <w:sz w:val="24"/>
          <w:szCs w:val="24"/>
        </w:rPr>
        <w:t>mažiau kaip</w:t>
      </w:r>
      <w:r w:rsidR="003631B6" w:rsidRPr="005041B2">
        <w:rPr>
          <w:rFonts w:ascii="Times New Roman" w:hAnsi="Times New Roman"/>
          <w:spacing w:val="-4"/>
          <w:sz w:val="24"/>
          <w:szCs w:val="24"/>
        </w:rPr>
        <w:t xml:space="preserve"> 80 proc. </w:t>
      </w:r>
      <w:r w:rsidR="00770675" w:rsidRPr="005041B2">
        <w:rPr>
          <w:rFonts w:ascii="Times New Roman" w:hAnsi="Times New Roman"/>
          <w:spacing w:val="-4"/>
          <w:sz w:val="24"/>
          <w:szCs w:val="24"/>
        </w:rPr>
        <w:t>išmokėtos paramos sumos</w:t>
      </w:r>
      <w:r w:rsidR="003631B6" w:rsidRPr="005041B2">
        <w:rPr>
          <w:rFonts w:ascii="Times New Roman" w:hAnsi="Times New Roman"/>
          <w:spacing w:val="-4"/>
          <w:sz w:val="24"/>
          <w:szCs w:val="24"/>
        </w:rPr>
        <w:t xml:space="preserve"> prieš pateik</w:t>
      </w:r>
      <w:r w:rsidR="00951E07" w:rsidRPr="005041B2">
        <w:rPr>
          <w:rFonts w:ascii="Times New Roman" w:hAnsi="Times New Roman"/>
          <w:spacing w:val="-4"/>
          <w:sz w:val="24"/>
          <w:szCs w:val="24"/>
        </w:rPr>
        <w:t>damas</w:t>
      </w:r>
      <w:r w:rsidR="003631B6" w:rsidRPr="005041B2">
        <w:rPr>
          <w:rFonts w:ascii="Times New Roman" w:hAnsi="Times New Roman"/>
          <w:spacing w:val="-4"/>
          <w:sz w:val="24"/>
          <w:szCs w:val="24"/>
        </w:rPr>
        <w:t xml:space="preserve"> pirmąjį (tarpinį) mokėjimo prašymą (</w:t>
      </w:r>
      <w:r w:rsidR="003631B6" w:rsidRPr="005041B2">
        <w:rPr>
          <w:rFonts w:ascii="Times New Roman" w:hAnsi="Times New Roman"/>
          <w:color w:val="000000"/>
          <w:spacing w:val="-4"/>
          <w:sz w:val="24"/>
          <w:szCs w:val="24"/>
        </w:rPr>
        <w:t>taikoma tik tuo atveju jei pareiškėjui parama išmokama trimis dalinėmis išmokomis)</w:t>
      </w:r>
      <w:r w:rsidR="003631B6" w:rsidRPr="005041B2">
        <w:rPr>
          <w:rFonts w:ascii="Times New Roman" w:hAnsi="Times New Roman"/>
          <w:spacing w:val="-4"/>
          <w:sz w:val="24"/>
          <w:szCs w:val="24"/>
        </w:rPr>
        <w:t xml:space="preserve">.  </w:t>
      </w:r>
    </w:p>
    <w:p w:rsidR="00A00BDF" w:rsidRPr="005041B2" w:rsidRDefault="00A00BDF" w:rsidP="007A0A18">
      <w:pPr>
        <w:spacing w:after="0" w:line="360" w:lineRule="auto"/>
        <w:ind w:firstLine="312"/>
        <w:jc w:val="both"/>
        <w:rPr>
          <w:rFonts w:ascii="Times New Roman" w:hAnsi="Times New Roman"/>
          <w:spacing w:val="-4"/>
          <w:sz w:val="24"/>
          <w:szCs w:val="24"/>
        </w:rPr>
      </w:pPr>
    </w:p>
    <w:p w:rsidR="00117453" w:rsidRPr="005041B2" w:rsidRDefault="00117453" w:rsidP="007A0A18">
      <w:pPr>
        <w:pStyle w:val="CentrBold"/>
        <w:spacing w:line="360" w:lineRule="auto"/>
        <w:rPr>
          <w:bCs w:val="0"/>
          <w:spacing w:val="-4"/>
          <w:sz w:val="24"/>
          <w:szCs w:val="24"/>
        </w:rPr>
      </w:pPr>
      <w:r w:rsidRPr="005041B2">
        <w:rPr>
          <w:spacing w:val="-4"/>
          <w:sz w:val="24"/>
          <w:szCs w:val="24"/>
        </w:rPr>
        <w:t>V</w:t>
      </w:r>
      <w:r w:rsidR="00041C27" w:rsidRPr="005041B2">
        <w:rPr>
          <w:spacing w:val="-4"/>
          <w:sz w:val="24"/>
          <w:szCs w:val="24"/>
        </w:rPr>
        <w:t>III</w:t>
      </w:r>
      <w:r w:rsidRPr="005041B2">
        <w:rPr>
          <w:spacing w:val="-4"/>
          <w:sz w:val="24"/>
          <w:szCs w:val="24"/>
        </w:rPr>
        <w:t xml:space="preserve">. </w:t>
      </w:r>
      <w:r w:rsidR="00041C27" w:rsidRPr="005041B2">
        <w:rPr>
          <w:bCs w:val="0"/>
          <w:spacing w:val="-4"/>
          <w:sz w:val="24"/>
          <w:szCs w:val="24"/>
        </w:rPr>
        <w:t>PARAMOS DYDIS</w:t>
      </w:r>
    </w:p>
    <w:p w:rsidR="00851A94" w:rsidRPr="005041B2" w:rsidRDefault="00851A94" w:rsidP="007A0A18">
      <w:pPr>
        <w:pStyle w:val="CentrBold"/>
        <w:spacing w:line="360" w:lineRule="auto"/>
        <w:rPr>
          <w:spacing w:val="-4"/>
          <w:sz w:val="24"/>
          <w:szCs w:val="24"/>
        </w:rPr>
      </w:pPr>
    </w:p>
    <w:p w:rsidR="002378C9" w:rsidRPr="005041B2" w:rsidRDefault="00FB5300" w:rsidP="007A0A18">
      <w:pPr>
        <w:pStyle w:val="Bodytext"/>
        <w:spacing w:line="360" w:lineRule="auto"/>
        <w:rPr>
          <w:spacing w:val="-4"/>
          <w:sz w:val="24"/>
          <w:szCs w:val="24"/>
        </w:rPr>
      </w:pPr>
      <w:r w:rsidRPr="005041B2">
        <w:rPr>
          <w:spacing w:val="-4"/>
          <w:sz w:val="24"/>
          <w:szCs w:val="24"/>
        </w:rPr>
        <w:t>19</w:t>
      </w:r>
      <w:r w:rsidR="00117453" w:rsidRPr="005041B2">
        <w:rPr>
          <w:spacing w:val="-4"/>
          <w:sz w:val="24"/>
          <w:szCs w:val="24"/>
        </w:rPr>
        <w:t xml:space="preserve">. </w:t>
      </w:r>
      <w:r w:rsidR="0064219A" w:rsidRPr="005041B2">
        <w:rPr>
          <w:spacing w:val="-4"/>
          <w:sz w:val="24"/>
          <w:szCs w:val="24"/>
        </w:rPr>
        <w:t>P</w:t>
      </w:r>
      <w:r w:rsidR="00117453" w:rsidRPr="005041B2">
        <w:rPr>
          <w:spacing w:val="-4"/>
          <w:sz w:val="24"/>
          <w:szCs w:val="24"/>
        </w:rPr>
        <w:t xml:space="preserve">aramos suma vienam </w:t>
      </w:r>
      <w:r w:rsidR="0064219A" w:rsidRPr="005041B2">
        <w:rPr>
          <w:spacing w:val="-4"/>
          <w:sz w:val="24"/>
          <w:szCs w:val="24"/>
        </w:rPr>
        <w:t>paramos gavėjui</w:t>
      </w:r>
      <w:r w:rsidR="00117453" w:rsidRPr="005041B2">
        <w:rPr>
          <w:spacing w:val="-4"/>
          <w:sz w:val="24"/>
          <w:szCs w:val="24"/>
        </w:rPr>
        <w:t xml:space="preserve"> </w:t>
      </w:r>
      <w:r w:rsidR="00D23130" w:rsidRPr="005041B2">
        <w:rPr>
          <w:spacing w:val="-4"/>
          <w:sz w:val="24"/>
          <w:szCs w:val="24"/>
        </w:rPr>
        <w:t xml:space="preserve"> </w:t>
      </w:r>
      <w:r w:rsidR="007F5506" w:rsidRPr="005041B2">
        <w:rPr>
          <w:spacing w:val="-4"/>
          <w:sz w:val="24"/>
          <w:szCs w:val="24"/>
        </w:rPr>
        <w:t>50 000</w:t>
      </w:r>
      <w:r w:rsidR="00AA34C7" w:rsidRPr="005041B2">
        <w:rPr>
          <w:spacing w:val="-4"/>
          <w:sz w:val="24"/>
          <w:szCs w:val="24"/>
        </w:rPr>
        <w:t xml:space="preserve"> E</w:t>
      </w:r>
      <w:r w:rsidR="00951E07" w:rsidRPr="005041B2">
        <w:rPr>
          <w:spacing w:val="-4"/>
          <w:sz w:val="24"/>
          <w:szCs w:val="24"/>
        </w:rPr>
        <w:t>ur</w:t>
      </w:r>
      <w:r w:rsidR="00041C27" w:rsidRPr="005041B2">
        <w:rPr>
          <w:spacing w:val="-4"/>
          <w:sz w:val="24"/>
          <w:szCs w:val="24"/>
        </w:rPr>
        <w:t xml:space="preserve"> </w:t>
      </w:r>
      <w:r w:rsidR="008251CB" w:rsidRPr="005041B2">
        <w:rPr>
          <w:spacing w:val="-4"/>
          <w:sz w:val="24"/>
          <w:szCs w:val="24"/>
        </w:rPr>
        <w:t xml:space="preserve">be </w:t>
      </w:r>
      <w:r w:rsidR="009E6B84" w:rsidRPr="005041B2">
        <w:rPr>
          <w:spacing w:val="-4"/>
          <w:sz w:val="24"/>
          <w:szCs w:val="24"/>
        </w:rPr>
        <w:t>pridėtinės vertės mokesčio (toliau – PVM),</w:t>
      </w:r>
      <w:r w:rsidR="008251CB" w:rsidRPr="005041B2">
        <w:rPr>
          <w:spacing w:val="-4"/>
          <w:sz w:val="24"/>
          <w:szCs w:val="24"/>
        </w:rPr>
        <w:t xml:space="preserve"> </w:t>
      </w:r>
      <w:r w:rsidR="00041C27" w:rsidRPr="005041B2">
        <w:rPr>
          <w:spacing w:val="-4"/>
          <w:sz w:val="24"/>
          <w:szCs w:val="24"/>
        </w:rPr>
        <w:t>jei kuriamas gyvulininkystės ūkis</w:t>
      </w:r>
      <w:r w:rsidR="009F6090" w:rsidRPr="005041B2">
        <w:rPr>
          <w:spacing w:val="-4"/>
          <w:sz w:val="24"/>
          <w:szCs w:val="24"/>
        </w:rPr>
        <w:t xml:space="preserve"> </w:t>
      </w:r>
      <w:r w:rsidR="007F5506" w:rsidRPr="005041B2">
        <w:rPr>
          <w:spacing w:val="-4"/>
          <w:sz w:val="24"/>
          <w:szCs w:val="24"/>
        </w:rPr>
        <w:t>–</w:t>
      </w:r>
      <w:r w:rsidR="0064219A" w:rsidRPr="005041B2">
        <w:rPr>
          <w:spacing w:val="-4"/>
          <w:sz w:val="24"/>
          <w:szCs w:val="24"/>
        </w:rPr>
        <w:t xml:space="preserve"> </w:t>
      </w:r>
      <w:r w:rsidR="007F5506" w:rsidRPr="005041B2">
        <w:rPr>
          <w:spacing w:val="-4"/>
          <w:sz w:val="24"/>
          <w:szCs w:val="24"/>
        </w:rPr>
        <w:t>60</w:t>
      </w:r>
      <w:r w:rsidR="00962938" w:rsidRPr="005041B2">
        <w:rPr>
          <w:spacing w:val="-4"/>
          <w:sz w:val="24"/>
          <w:szCs w:val="24"/>
        </w:rPr>
        <w:t xml:space="preserve"> </w:t>
      </w:r>
      <w:r w:rsidR="00041C27" w:rsidRPr="005041B2">
        <w:rPr>
          <w:spacing w:val="-4"/>
          <w:sz w:val="24"/>
          <w:szCs w:val="24"/>
        </w:rPr>
        <w:t>000 E</w:t>
      </w:r>
      <w:r w:rsidR="00951E07" w:rsidRPr="005041B2">
        <w:rPr>
          <w:spacing w:val="-4"/>
          <w:sz w:val="24"/>
          <w:szCs w:val="24"/>
        </w:rPr>
        <w:t>ur</w:t>
      </w:r>
      <w:r w:rsidR="008251CB" w:rsidRPr="005041B2">
        <w:rPr>
          <w:spacing w:val="-4"/>
          <w:sz w:val="24"/>
          <w:szCs w:val="24"/>
        </w:rPr>
        <w:t xml:space="preserve"> be PVM</w:t>
      </w:r>
      <w:r w:rsidR="00041C27" w:rsidRPr="005041B2">
        <w:rPr>
          <w:spacing w:val="-4"/>
          <w:sz w:val="24"/>
          <w:szCs w:val="24"/>
        </w:rPr>
        <w:t xml:space="preserve">, </w:t>
      </w:r>
      <w:r w:rsidRPr="005041B2">
        <w:rPr>
          <w:spacing w:val="-4"/>
          <w:sz w:val="24"/>
          <w:szCs w:val="24"/>
        </w:rPr>
        <w:t>(išskyrus atvejus, kai prašoma mažesnės paramos sumos)</w:t>
      </w:r>
      <w:r w:rsidR="00117453" w:rsidRPr="005041B2">
        <w:rPr>
          <w:spacing w:val="-4"/>
          <w:sz w:val="24"/>
          <w:szCs w:val="24"/>
        </w:rPr>
        <w:t xml:space="preserve">. </w:t>
      </w:r>
      <w:r w:rsidR="00D23130" w:rsidRPr="005041B2">
        <w:rPr>
          <w:spacing w:val="-4"/>
          <w:sz w:val="24"/>
          <w:szCs w:val="24"/>
        </w:rPr>
        <w:t>Jeigu kuriasi sutuoktiniai, atitinkantys vis</w:t>
      </w:r>
      <w:r w:rsidR="003A0BD5" w:rsidRPr="005041B2">
        <w:rPr>
          <w:spacing w:val="-4"/>
          <w:sz w:val="24"/>
          <w:szCs w:val="24"/>
        </w:rPr>
        <w:t>a</w:t>
      </w:r>
      <w:r w:rsidR="00D23130" w:rsidRPr="005041B2">
        <w:rPr>
          <w:spacing w:val="-4"/>
          <w:sz w:val="24"/>
          <w:szCs w:val="24"/>
        </w:rPr>
        <w:t xml:space="preserve">s šios </w:t>
      </w:r>
      <w:r w:rsidR="007F5506" w:rsidRPr="005041B2">
        <w:rPr>
          <w:spacing w:val="-4"/>
          <w:sz w:val="24"/>
          <w:szCs w:val="24"/>
        </w:rPr>
        <w:t xml:space="preserve">veiklos srities </w:t>
      </w:r>
      <w:r w:rsidR="00D23130" w:rsidRPr="005041B2">
        <w:rPr>
          <w:spacing w:val="-4"/>
          <w:sz w:val="24"/>
          <w:szCs w:val="24"/>
        </w:rPr>
        <w:t xml:space="preserve">tinkamumo sąlygas ir reikalavimus, bendra jų prašoma paramos suma negali viršyti šiame punkte numatytos </w:t>
      </w:r>
      <w:r w:rsidR="007F5506" w:rsidRPr="005041B2">
        <w:rPr>
          <w:spacing w:val="-4"/>
          <w:sz w:val="24"/>
          <w:szCs w:val="24"/>
        </w:rPr>
        <w:t xml:space="preserve">galimos </w:t>
      </w:r>
      <w:r w:rsidR="00D23130" w:rsidRPr="005041B2">
        <w:rPr>
          <w:spacing w:val="-4"/>
          <w:sz w:val="24"/>
          <w:szCs w:val="24"/>
        </w:rPr>
        <w:t>paramos sumos.</w:t>
      </w:r>
    </w:p>
    <w:p w:rsidR="00C47EEA" w:rsidRPr="005041B2" w:rsidRDefault="003A0BD5" w:rsidP="007A0A18">
      <w:pPr>
        <w:pStyle w:val="Bodytext"/>
        <w:spacing w:line="360" w:lineRule="auto"/>
        <w:rPr>
          <w:spacing w:val="-4"/>
          <w:sz w:val="24"/>
          <w:szCs w:val="24"/>
        </w:rPr>
      </w:pPr>
      <w:r w:rsidRPr="005041B2">
        <w:rPr>
          <w:spacing w:val="-4"/>
          <w:sz w:val="24"/>
          <w:szCs w:val="24"/>
        </w:rPr>
        <w:t>20. Jei kuriamasi padaly</w:t>
      </w:r>
      <w:r w:rsidR="00C47EEA" w:rsidRPr="005041B2">
        <w:rPr>
          <w:spacing w:val="-4"/>
          <w:sz w:val="24"/>
          <w:szCs w:val="24"/>
        </w:rPr>
        <w:t>tose valdose, kurios buvo sukurtos iš tos pačios vienos valdos sklypų</w:t>
      </w:r>
      <w:r w:rsidR="0064219A" w:rsidRPr="005041B2">
        <w:rPr>
          <w:spacing w:val="-4"/>
          <w:sz w:val="24"/>
          <w:szCs w:val="24"/>
        </w:rPr>
        <w:t>,</w:t>
      </w:r>
      <w:r w:rsidR="00C47EEA" w:rsidRPr="005041B2">
        <w:rPr>
          <w:spacing w:val="-4"/>
          <w:sz w:val="24"/>
          <w:szCs w:val="24"/>
        </w:rPr>
        <w:t xml:space="preserve"> bendrai visiems pareiškėjams, kurie kuriasi tokiose padal</w:t>
      </w:r>
      <w:r w:rsidRPr="005041B2">
        <w:rPr>
          <w:spacing w:val="-4"/>
          <w:sz w:val="24"/>
          <w:szCs w:val="24"/>
        </w:rPr>
        <w:t>y</w:t>
      </w:r>
      <w:r w:rsidR="00C47EEA" w:rsidRPr="005041B2">
        <w:rPr>
          <w:spacing w:val="-4"/>
          <w:sz w:val="24"/>
          <w:szCs w:val="24"/>
        </w:rPr>
        <w:t>tos</w:t>
      </w:r>
      <w:r w:rsidR="00507F82" w:rsidRPr="005041B2">
        <w:rPr>
          <w:spacing w:val="-4"/>
          <w:sz w:val="24"/>
          <w:szCs w:val="24"/>
        </w:rPr>
        <w:t>e</w:t>
      </w:r>
      <w:r w:rsidR="00C47EEA" w:rsidRPr="005041B2">
        <w:rPr>
          <w:spacing w:val="-4"/>
          <w:sz w:val="24"/>
          <w:szCs w:val="24"/>
        </w:rPr>
        <w:t xml:space="preserve"> valdose, didžiausia paramos suma negali viršyti </w:t>
      </w:r>
      <w:r w:rsidRPr="005041B2">
        <w:rPr>
          <w:spacing w:val="-4"/>
          <w:sz w:val="24"/>
          <w:szCs w:val="24"/>
        </w:rPr>
        <w:t xml:space="preserve">šių Taisyklių </w:t>
      </w:r>
      <w:r w:rsidR="00C47EEA" w:rsidRPr="005041B2">
        <w:rPr>
          <w:spacing w:val="-4"/>
          <w:sz w:val="24"/>
          <w:szCs w:val="24"/>
        </w:rPr>
        <w:t xml:space="preserve">19 punkte numatytos vienam pareiškėjui skiriamos </w:t>
      </w:r>
      <w:r w:rsidR="007F5506" w:rsidRPr="005041B2">
        <w:rPr>
          <w:spacing w:val="-4"/>
          <w:sz w:val="24"/>
          <w:szCs w:val="24"/>
        </w:rPr>
        <w:t xml:space="preserve">galimos </w:t>
      </w:r>
      <w:r w:rsidR="00C47EEA" w:rsidRPr="005041B2">
        <w:rPr>
          <w:spacing w:val="-4"/>
          <w:sz w:val="24"/>
          <w:szCs w:val="24"/>
        </w:rPr>
        <w:t>paramos sumos. I</w:t>
      </w:r>
      <w:r w:rsidR="00C47EEA" w:rsidRPr="005041B2">
        <w:rPr>
          <w:spacing w:val="-4"/>
          <w:sz w:val="24"/>
          <w:szCs w:val="24"/>
          <w:lang w:eastAsia="lt-LT"/>
        </w:rPr>
        <w:t xml:space="preserve">šimtis taikoma, kai tarp </w:t>
      </w:r>
      <w:r w:rsidR="00D23130" w:rsidRPr="005041B2">
        <w:rPr>
          <w:spacing w:val="-4"/>
          <w:sz w:val="24"/>
          <w:szCs w:val="24"/>
          <w:lang w:eastAsia="lt-LT"/>
        </w:rPr>
        <w:t>valdų centrų</w:t>
      </w:r>
      <w:r w:rsidR="00C47EEA" w:rsidRPr="005041B2">
        <w:rPr>
          <w:spacing w:val="-4"/>
          <w:sz w:val="24"/>
          <w:szCs w:val="24"/>
          <w:lang w:eastAsia="lt-LT"/>
        </w:rPr>
        <w:t xml:space="preserve"> nustatomas </w:t>
      </w:r>
      <w:r w:rsidR="00D23130" w:rsidRPr="005041B2">
        <w:rPr>
          <w:spacing w:val="-4"/>
          <w:sz w:val="24"/>
          <w:szCs w:val="24"/>
          <w:lang w:eastAsia="lt-LT"/>
        </w:rPr>
        <w:t>didesnis</w:t>
      </w:r>
      <w:r w:rsidR="00507F82" w:rsidRPr="005041B2">
        <w:rPr>
          <w:spacing w:val="-4"/>
          <w:sz w:val="24"/>
          <w:szCs w:val="24"/>
          <w:lang w:eastAsia="lt-LT"/>
        </w:rPr>
        <w:t xml:space="preserve"> kaip 50 km</w:t>
      </w:r>
      <w:r w:rsidR="00C47EEA" w:rsidRPr="005041B2">
        <w:rPr>
          <w:spacing w:val="-4"/>
          <w:sz w:val="24"/>
          <w:szCs w:val="24"/>
          <w:lang w:eastAsia="lt-LT"/>
        </w:rPr>
        <w:t xml:space="preserve"> </w:t>
      </w:r>
      <w:r w:rsidR="00D23130" w:rsidRPr="005041B2">
        <w:rPr>
          <w:spacing w:val="-4"/>
          <w:sz w:val="24"/>
          <w:szCs w:val="24"/>
          <w:lang w:eastAsia="lt-LT"/>
        </w:rPr>
        <w:t>atstumas</w:t>
      </w:r>
      <w:r w:rsidR="00C47EEA" w:rsidRPr="005041B2">
        <w:rPr>
          <w:spacing w:val="-4"/>
          <w:sz w:val="24"/>
          <w:szCs w:val="24"/>
        </w:rPr>
        <w:t>.</w:t>
      </w:r>
    </w:p>
    <w:p w:rsidR="00FB5300" w:rsidRPr="005041B2" w:rsidRDefault="00D37B03" w:rsidP="007A0A18">
      <w:pPr>
        <w:pStyle w:val="Bodytext"/>
        <w:spacing w:line="360" w:lineRule="auto"/>
        <w:rPr>
          <w:color w:val="auto"/>
          <w:spacing w:val="-4"/>
          <w:sz w:val="24"/>
          <w:szCs w:val="24"/>
          <w:lang w:eastAsia="lt-LT"/>
        </w:rPr>
      </w:pPr>
      <w:r w:rsidRPr="005041B2">
        <w:rPr>
          <w:color w:val="auto"/>
          <w:spacing w:val="-4"/>
          <w:sz w:val="24"/>
          <w:szCs w:val="24"/>
        </w:rPr>
        <w:t>21</w:t>
      </w:r>
      <w:r w:rsidR="00FB5300" w:rsidRPr="005041B2">
        <w:rPr>
          <w:color w:val="auto"/>
          <w:spacing w:val="-4"/>
          <w:sz w:val="24"/>
          <w:szCs w:val="24"/>
        </w:rPr>
        <w:t xml:space="preserve">. Parama skiriama </w:t>
      </w:r>
      <w:r w:rsidR="003A0BD5" w:rsidRPr="005041B2">
        <w:rPr>
          <w:color w:val="auto"/>
          <w:spacing w:val="-4"/>
          <w:sz w:val="24"/>
          <w:szCs w:val="24"/>
        </w:rPr>
        <w:t>verslo planui įgyvendinti</w:t>
      </w:r>
      <w:r w:rsidR="00FB5300" w:rsidRPr="005041B2">
        <w:rPr>
          <w:color w:val="auto"/>
          <w:spacing w:val="-4"/>
          <w:sz w:val="24"/>
          <w:szCs w:val="24"/>
        </w:rPr>
        <w:t xml:space="preserve">. </w:t>
      </w:r>
    </w:p>
    <w:p w:rsidR="00FB5300" w:rsidRPr="005041B2" w:rsidRDefault="00D37B03" w:rsidP="007A0A18">
      <w:pPr>
        <w:pStyle w:val="Bodytext"/>
        <w:spacing w:line="360" w:lineRule="auto"/>
        <w:rPr>
          <w:color w:val="auto"/>
          <w:spacing w:val="-4"/>
          <w:sz w:val="24"/>
          <w:szCs w:val="24"/>
        </w:rPr>
      </w:pPr>
      <w:r w:rsidRPr="005041B2">
        <w:rPr>
          <w:color w:val="auto"/>
          <w:spacing w:val="-4"/>
          <w:sz w:val="24"/>
          <w:szCs w:val="24"/>
        </w:rPr>
        <w:t>22</w:t>
      </w:r>
      <w:r w:rsidR="00FB5300" w:rsidRPr="005041B2">
        <w:rPr>
          <w:color w:val="auto"/>
          <w:spacing w:val="-4"/>
          <w:sz w:val="24"/>
          <w:szCs w:val="24"/>
        </w:rPr>
        <w:t>. Paramos gavėjas privalo investuoti visą paramos sumą</w:t>
      </w:r>
      <w:r w:rsidR="002D54A5">
        <w:rPr>
          <w:color w:val="auto"/>
          <w:spacing w:val="-4"/>
          <w:sz w:val="24"/>
          <w:szCs w:val="24"/>
        </w:rPr>
        <w:t xml:space="preserve"> numatytą paramos paraiškoje ir verslo plane</w:t>
      </w:r>
      <w:r w:rsidR="00FB5300" w:rsidRPr="005041B2">
        <w:rPr>
          <w:color w:val="auto"/>
          <w:spacing w:val="-4"/>
          <w:sz w:val="24"/>
          <w:szCs w:val="24"/>
        </w:rPr>
        <w:t>.</w:t>
      </w:r>
    </w:p>
    <w:p w:rsidR="00FB5300" w:rsidRPr="005041B2" w:rsidRDefault="00D37B03" w:rsidP="007A0A18">
      <w:pPr>
        <w:pStyle w:val="Bodytext"/>
        <w:spacing w:line="360" w:lineRule="auto"/>
        <w:rPr>
          <w:color w:val="auto"/>
          <w:spacing w:val="-4"/>
          <w:sz w:val="24"/>
          <w:szCs w:val="24"/>
        </w:rPr>
      </w:pPr>
      <w:r w:rsidRPr="005041B2">
        <w:rPr>
          <w:color w:val="auto"/>
          <w:spacing w:val="-4"/>
          <w:sz w:val="24"/>
          <w:szCs w:val="24"/>
        </w:rPr>
        <w:t>23</w:t>
      </w:r>
      <w:r w:rsidR="00FB5300" w:rsidRPr="005041B2">
        <w:rPr>
          <w:color w:val="auto"/>
          <w:spacing w:val="-4"/>
          <w:sz w:val="24"/>
          <w:szCs w:val="24"/>
        </w:rPr>
        <w:t xml:space="preserve">. </w:t>
      </w:r>
      <w:r w:rsidR="00245A53" w:rsidRPr="005041B2">
        <w:rPr>
          <w:color w:val="auto"/>
          <w:spacing w:val="-4"/>
          <w:sz w:val="24"/>
          <w:szCs w:val="24"/>
        </w:rPr>
        <w:t xml:space="preserve">Paramos teikimo </w:t>
      </w:r>
      <w:r w:rsidR="00FB5300" w:rsidRPr="005041B2">
        <w:rPr>
          <w:color w:val="auto"/>
          <w:spacing w:val="-4"/>
          <w:sz w:val="24"/>
          <w:szCs w:val="24"/>
        </w:rPr>
        <w:t>laikotarpis negali būti ilgesnis kaip 5 met</w:t>
      </w:r>
      <w:r w:rsidR="00C144FB" w:rsidRPr="005041B2">
        <w:rPr>
          <w:color w:val="auto"/>
          <w:spacing w:val="-4"/>
          <w:sz w:val="24"/>
          <w:szCs w:val="24"/>
        </w:rPr>
        <w:t>ai</w:t>
      </w:r>
      <w:r w:rsidR="00FB5300" w:rsidRPr="005041B2">
        <w:rPr>
          <w:color w:val="auto"/>
          <w:spacing w:val="-4"/>
          <w:sz w:val="24"/>
          <w:szCs w:val="24"/>
        </w:rPr>
        <w:t xml:space="preserve">. </w:t>
      </w:r>
    </w:p>
    <w:p w:rsidR="00FB5300" w:rsidRPr="005041B2" w:rsidRDefault="007A0A18" w:rsidP="007A0A18">
      <w:pPr>
        <w:pStyle w:val="Bodytext"/>
        <w:spacing w:line="360" w:lineRule="auto"/>
        <w:rPr>
          <w:spacing w:val="-4"/>
          <w:sz w:val="24"/>
          <w:szCs w:val="24"/>
          <w:lang w:eastAsia="lt-LT"/>
        </w:rPr>
      </w:pPr>
      <w:r w:rsidRPr="005041B2">
        <w:rPr>
          <w:spacing w:val="-4"/>
          <w:sz w:val="24"/>
          <w:szCs w:val="24"/>
          <w:lang w:eastAsia="lt-LT"/>
        </w:rPr>
        <w:t>24</w:t>
      </w:r>
      <w:r w:rsidR="00FB5300" w:rsidRPr="005041B2">
        <w:rPr>
          <w:spacing w:val="-4"/>
          <w:sz w:val="24"/>
          <w:szCs w:val="24"/>
          <w:lang w:eastAsia="lt-LT"/>
        </w:rPr>
        <w:t>. Verslo planas laikomas tinkamai įgyvendintu, kai:</w:t>
      </w:r>
    </w:p>
    <w:p w:rsidR="00FB5300" w:rsidRPr="005041B2" w:rsidRDefault="007A0A18" w:rsidP="007A0A18">
      <w:pPr>
        <w:pStyle w:val="Bodytext"/>
        <w:spacing w:line="360" w:lineRule="auto"/>
        <w:rPr>
          <w:spacing w:val="-4"/>
          <w:sz w:val="24"/>
          <w:szCs w:val="24"/>
          <w:lang w:eastAsia="lt-LT"/>
        </w:rPr>
      </w:pPr>
      <w:r w:rsidRPr="005041B2">
        <w:rPr>
          <w:spacing w:val="-4"/>
          <w:sz w:val="24"/>
          <w:szCs w:val="24"/>
          <w:lang w:eastAsia="lt-LT"/>
        </w:rPr>
        <w:t>24</w:t>
      </w:r>
      <w:r w:rsidR="00FB5300" w:rsidRPr="005041B2">
        <w:rPr>
          <w:spacing w:val="-4"/>
          <w:sz w:val="24"/>
          <w:szCs w:val="24"/>
          <w:lang w:eastAsia="lt-LT"/>
        </w:rPr>
        <w:t xml:space="preserve">.1. vykdoma numatyta ūkinė veikla; </w:t>
      </w:r>
    </w:p>
    <w:p w:rsidR="00FB5300" w:rsidRPr="005041B2" w:rsidRDefault="007A0A18" w:rsidP="007A0A18">
      <w:pPr>
        <w:pStyle w:val="Bodytext"/>
        <w:spacing w:line="360" w:lineRule="auto"/>
        <w:rPr>
          <w:bCs/>
          <w:spacing w:val="-4"/>
          <w:sz w:val="24"/>
          <w:szCs w:val="24"/>
          <w:lang w:eastAsia="lt-LT"/>
        </w:rPr>
      </w:pPr>
      <w:r w:rsidRPr="005041B2">
        <w:rPr>
          <w:spacing w:val="-4"/>
          <w:sz w:val="24"/>
          <w:szCs w:val="24"/>
          <w:lang w:eastAsia="lt-LT"/>
        </w:rPr>
        <w:t>24</w:t>
      </w:r>
      <w:r w:rsidR="00FB5300" w:rsidRPr="005041B2">
        <w:rPr>
          <w:spacing w:val="-4"/>
          <w:sz w:val="24"/>
          <w:szCs w:val="24"/>
          <w:lang w:eastAsia="lt-LT"/>
        </w:rPr>
        <w:t>.2. ūkis, kurio ekonominis dydis, išreikštas standartine produkcija, pasiekia</w:t>
      </w:r>
      <w:r w:rsidR="00FB5300" w:rsidRPr="005041B2">
        <w:rPr>
          <w:b/>
          <w:bCs/>
          <w:spacing w:val="-4"/>
          <w:sz w:val="24"/>
          <w:szCs w:val="24"/>
          <w:lang w:eastAsia="lt-LT"/>
        </w:rPr>
        <w:t xml:space="preserve"> </w:t>
      </w:r>
      <w:r w:rsidR="0059546E" w:rsidRPr="005041B2">
        <w:rPr>
          <w:bCs/>
          <w:spacing w:val="-4"/>
          <w:sz w:val="24"/>
          <w:szCs w:val="24"/>
          <w:lang w:eastAsia="lt-LT"/>
        </w:rPr>
        <w:t>verslo plane numatytą dydį</w:t>
      </w:r>
      <w:r w:rsidR="00FB5300" w:rsidRPr="005041B2">
        <w:rPr>
          <w:bCs/>
          <w:spacing w:val="-4"/>
          <w:sz w:val="24"/>
          <w:szCs w:val="24"/>
          <w:lang w:eastAsia="lt-LT"/>
        </w:rPr>
        <w:t>;</w:t>
      </w:r>
    </w:p>
    <w:p w:rsidR="00FB5300" w:rsidRPr="005041B2" w:rsidRDefault="007A0A18" w:rsidP="007A0A18">
      <w:pPr>
        <w:pStyle w:val="Bodytext"/>
        <w:spacing w:line="360" w:lineRule="auto"/>
        <w:rPr>
          <w:bCs/>
          <w:spacing w:val="-4"/>
          <w:sz w:val="24"/>
          <w:szCs w:val="24"/>
          <w:lang w:eastAsia="lt-LT"/>
        </w:rPr>
      </w:pPr>
      <w:r w:rsidRPr="005041B2">
        <w:rPr>
          <w:bCs/>
          <w:spacing w:val="-4"/>
          <w:sz w:val="24"/>
          <w:szCs w:val="24"/>
          <w:lang w:eastAsia="lt-LT"/>
        </w:rPr>
        <w:lastRenderedPageBreak/>
        <w:t>24</w:t>
      </w:r>
      <w:r w:rsidR="00FB5300" w:rsidRPr="005041B2">
        <w:rPr>
          <w:bCs/>
          <w:spacing w:val="-4"/>
          <w:sz w:val="24"/>
          <w:szCs w:val="24"/>
          <w:lang w:eastAsia="lt-LT"/>
        </w:rPr>
        <w:t xml:space="preserve">.3. pats pareiškėjas tampa aktyviu ūkininku ir įgyvendinamos visos verslo plane numatytos investicijos, įsipareigojimai (jei buvo) dėl profesinių įgūdžių ir kompetencijos įgijimo bei verslo plane pasiekti suplanuoti rodikliai </w:t>
      </w:r>
      <w:r w:rsidR="00113CE2" w:rsidRPr="005041B2">
        <w:rPr>
          <w:bCs/>
          <w:spacing w:val="-4"/>
          <w:sz w:val="24"/>
          <w:szCs w:val="24"/>
          <w:lang w:eastAsia="lt-LT"/>
        </w:rPr>
        <w:t>(ekonominio gyvybingumo ir kt.);</w:t>
      </w:r>
    </w:p>
    <w:p w:rsidR="00AD4945" w:rsidRPr="005041B2" w:rsidRDefault="007A0A18" w:rsidP="007A0A18">
      <w:pPr>
        <w:pStyle w:val="Bodytext"/>
        <w:spacing w:line="360" w:lineRule="auto"/>
        <w:rPr>
          <w:color w:val="auto"/>
          <w:spacing w:val="-4"/>
          <w:sz w:val="24"/>
          <w:szCs w:val="24"/>
        </w:rPr>
      </w:pPr>
      <w:r w:rsidRPr="005041B2">
        <w:rPr>
          <w:spacing w:val="-4"/>
          <w:sz w:val="24"/>
          <w:szCs w:val="24"/>
          <w:lang w:eastAsia="lt-LT"/>
        </w:rPr>
        <w:t>24</w:t>
      </w:r>
      <w:r w:rsidR="00AD4945" w:rsidRPr="005041B2">
        <w:rPr>
          <w:spacing w:val="-4"/>
          <w:sz w:val="24"/>
          <w:szCs w:val="24"/>
          <w:lang w:eastAsia="lt-LT"/>
        </w:rPr>
        <w:t xml:space="preserve">.4. verslo plano įgyvendinimo pabaiga </w:t>
      </w:r>
      <w:r w:rsidR="007F5506" w:rsidRPr="005041B2">
        <w:rPr>
          <w:spacing w:val="-4"/>
          <w:sz w:val="24"/>
          <w:szCs w:val="24"/>
          <w:lang w:eastAsia="lt-LT"/>
        </w:rPr>
        <w:t xml:space="preserve">turi sutapti </w:t>
      </w:r>
      <w:r w:rsidR="00AD4945" w:rsidRPr="005041B2">
        <w:rPr>
          <w:spacing w:val="-4"/>
          <w:sz w:val="24"/>
          <w:szCs w:val="24"/>
          <w:lang w:eastAsia="lt-LT"/>
        </w:rPr>
        <w:t>su finansinių metų pabaiga.</w:t>
      </w:r>
    </w:p>
    <w:p w:rsidR="00FB5300" w:rsidRPr="005041B2" w:rsidRDefault="007A0A18" w:rsidP="007A0A18">
      <w:pPr>
        <w:pStyle w:val="Pagrindinistekstas1"/>
        <w:spacing w:line="360" w:lineRule="auto"/>
        <w:rPr>
          <w:rFonts w:ascii="Times New Roman" w:hAnsi="Times New Roman"/>
          <w:spacing w:val="-4"/>
          <w:sz w:val="24"/>
          <w:szCs w:val="24"/>
          <w:lang w:val="lt-LT" w:eastAsia="lt-LT"/>
        </w:rPr>
      </w:pPr>
      <w:r w:rsidRPr="005041B2">
        <w:rPr>
          <w:rFonts w:ascii="Times New Roman" w:hAnsi="Times New Roman"/>
          <w:spacing w:val="-4"/>
          <w:sz w:val="24"/>
          <w:szCs w:val="24"/>
          <w:lang w:val="lt-LT"/>
        </w:rPr>
        <w:t>25</w:t>
      </w:r>
      <w:r w:rsidR="00FB5300" w:rsidRPr="005041B2">
        <w:rPr>
          <w:rFonts w:ascii="Times New Roman" w:hAnsi="Times New Roman"/>
          <w:spacing w:val="-4"/>
          <w:sz w:val="24"/>
          <w:szCs w:val="24"/>
          <w:lang w:val="lt-LT"/>
        </w:rPr>
        <w:t>. Parei</w:t>
      </w:r>
      <w:r w:rsidR="009C5CA2" w:rsidRPr="005041B2">
        <w:rPr>
          <w:rFonts w:ascii="Times New Roman" w:hAnsi="Times New Roman"/>
          <w:spacing w:val="-4"/>
          <w:sz w:val="24"/>
          <w:szCs w:val="24"/>
          <w:lang w:val="lt-LT"/>
        </w:rPr>
        <w:t>škėjas, paramos gavėjas verslo plano</w:t>
      </w:r>
      <w:r w:rsidR="00FB5300" w:rsidRPr="005041B2">
        <w:rPr>
          <w:rFonts w:ascii="Times New Roman" w:hAnsi="Times New Roman"/>
          <w:spacing w:val="-4"/>
          <w:sz w:val="24"/>
          <w:szCs w:val="24"/>
          <w:lang w:val="lt-LT"/>
        </w:rPr>
        <w:t xml:space="preserve"> įgyvendinimo laikotarpiu tuo pačiu metu negali dalyvauti įgyvendinant kitas investicines Programos priemones ir (arba) veiklos sritis. </w:t>
      </w:r>
    </w:p>
    <w:p w:rsidR="00FB5300" w:rsidRPr="005041B2" w:rsidRDefault="007A0A18" w:rsidP="007A0A18">
      <w:pPr>
        <w:pStyle w:val="Pagrindinistekstas1"/>
        <w:spacing w:line="360" w:lineRule="auto"/>
        <w:rPr>
          <w:rFonts w:ascii="Times New Roman" w:hAnsi="Times New Roman"/>
          <w:spacing w:val="-4"/>
          <w:sz w:val="24"/>
          <w:szCs w:val="24"/>
          <w:lang w:val="lt-LT"/>
        </w:rPr>
      </w:pPr>
      <w:r w:rsidRPr="005041B2">
        <w:rPr>
          <w:rFonts w:ascii="Times New Roman" w:hAnsi="Times New Roman"/>
          <w:spacing w:val="-4"/>
          <w:sz w:val="24"/>
          <w:szCs w:val="24"/>
          <w:lang w:val="lt-LT"/>
        </w:rPr>
        <w:t>26</w:t>
      </w:r>
      <w:r w:rsidR="00FB5300" w:rsidRPr="005041B2">
        <w:rPr>
          <w:rFonts w:ascii="Times New Roman" w:hAnsi="Times New Roman"/>
          <w:spacing w:val="-4"/>
          <w:sz w:val="24"/>
          <w:szCs w:val="24"/>
          <w:lang w:val="lt-LT"/>
        </w:rPr>
        <w:t>. Pakartotinai investicinės paramos galima kreiptis tik įgyvendinus ankstesnįjį ES lėšomis finansuojamą projektą, t. y. ne anksčiau kaip pateikus paskutinį mokėjimo prašymą ir galutinę projekto įgyvendinimo ataskaitą (netaikoma Lietuvos kaimo plėtros 2007–2013 metų programos priemonės ,,Kaimo atnaujinimas ir plėtra“ veiklai ,,Asbestinių stogų dangos keitimas“ ir Lietuvos kaimo plėtros 2014–2020 metų programos priemonės „Pagrindinės paslaugos ir kaimų atnaujinimas kaimo vietovėse“ veiklos srities ,,Parama investicijoms į visų rūšių mažos</w:t>
      </w:r>
      <w:r w:rsidR="003A0BD5" w:rsidRPr="005041B2">
        <w:rPr>
          <w:rFonts w:ascii="Times New Roman" w:hAnsi="Times New Roman"/>
          <w:spacing w:val="-4"/>
          <w:sz w:val="24"/>
          <w:szCs w:val="24"/>
          <w:lang w:val="lt-LT"/>
        </w:rPr>
        <w:t xml:space="preserve"> apimties infrastruktūrą“ veiklai</w:t>
      </w:r>
      <w:r w:rsidR="00FB5300" w:rsidRPr="005041B2">
        <w:rPr>
          <w:rFonts w:ascii="Times New Roman" w:hAnsi="Times New Roman"/>
          <w:spacing w:val="-4"/>
          <w:sz w:val="24"/>
          <w:szCs w:val="24"/>
          <w:lang w:val="lt-LT"/>
        </w:rPr>
        <w:t xml:space="preserve"> „Asbestinių stogų dangos keitimas“).</w:t>
      </w:r>
    </w:p>
    <w:p w:rsidR="00802A93" w:rsidRPr="005041B2" w:rsidRDefault="00802A93" w:rsidP="007A0A18">
      <w:pPr>
        <w:pStyle w:val="CentrBold"/>
        <w:spacing w:line="360" w:lineRule="auto"/>
        <w:rPr>
          <w:spacing w:val="-4"/>
          <w:sz w:val="24"/>
          <w:szCs w:val="24"/>
        </w:rPr>
      </w:pPr>
    </w:p>
    <w:p w:rsidR="00631DAA" w:rsidRPr="005041B2" w:rsidRDefault="00212CD3" w:rsidP="007A0A18">
      <w:pPr>
        <w:pStyle w:val="CentrBold"/>
        <w:spacing w:line="360" w:lineRule="auto"/>
        <w:rPr>
          <w:spacing w:val="-4"/>
          <w:sz w:val="24"/>
          <w:szCs w:val="24"/>
        </w:rPr>
      </w:pPr>
      <w:r w:rsidRPr="005041B2">
        <w:rPr>
          <w:spacing w:val="-4"/>
          <w:sz w:val="24"/>
          <w:szCs w:val="24"/>
        </w:rPr>
        <w:t>I</w:t>
      </w:r>
      <w:r w:rsidR="00631DAA" w:rsidRPr="005041B2">
        <w:rPr>
          <w:spacing w:val="-4"/>
          <w:sz w:val="24"/>
          <w:szCs w:val="24"/>
        </w:rPr>
        <w:t>X. TINKAMOS IR NETINKAMOS FINANSUOTI IŠLAIDOS</w:t>
      </w:r>
    </w:p>
    <w:p w:rsidR="00631DAA" w:rsidRPr="005041B2" w:rsidRDefault="00631DAA" w:rsidP="007A0A18">
      <w:pPr>
        <w:pStyle w:val="Bodytext"/>
        <w:spacing w:line="360" w:lineRule="auto"/>
        <w:rPr>
          <w:spacing w:val="-4"/>
          <w:sz w:val="24"/>
          <w:szCs w:val="24"/>
        </w:rPr>
      </w:pPr>
    </w:p>
    <w:p w:rsidR="00631DAA" w:rsidRPr="00EA7011" w:rsidRDefault="00631DAA" w:rsidP="00EA7011">
      <w:pPr>
        <w:pStyle w:val="Bodytext"/>
        <w:spacing w:line="360" w:lineRule="auto"/>
        <w:rPr>
          <w:color w:val="auto"/>
          <w:spacing w:val="-2"/>
          <w:sz w:val="24"/>
          <w:szCs w:val="24"/>
          <w:lang w:eastAsia="lt-LT"/>
        </w:rPr>
      </w:pPr>
      <w:r w:rsidRPr="005041B2">
        <w:rPr>
          <w:spacing w:val="-4"/>
          <w:sz w:val="24"/>
          <w:szCs w:val="24"/>
        </w:rPr>
        <w:t>2</w:t>
      </w:r>
      <w:r w:rsidR="007A0A18" w:rsidRPr="005041B2">
        <w:rPr>
          <w:spacing w:val="-4"/>
          <w:sz w:val="24"/>
          <w:szCs w:val="24"/>
        </w:rPr>
        <w:t>7</w:t>
      </w:r>
      <w:r w:rsidRPr="005041B2">
        <w:rPr>
          <w:spacing w:val="-4"/>
          <w:sz w:val="24"/>
          <w:szCs w:val="24"/>
        </w:rPr>
        <w:t xml:space="preserve">. </w:t>
      </w:r>
      <w:r w:rsidR="00C47EEA" w:rsidRPr="005041B2">
        <w:rPr>
          <w:spacing w:val="-4"/>
          <w:sz w:val="24"/>
          <w:szCs w:val="24"/>
        </w:rPr>
        <w:t>Verslo plane</w:t>
      </w:r>
      <w:r w:rsidR="00212CD3" w:rsidRPr="005041B2">
        <w:rPr>
          <w:spacing w:val="-4"/>
          <w:sz w:val="24"/>
          <w:szCs w:val="24"/>
        </w:rPr>
        <w:t xml:space="preserve"> turi būti numatytos visos išlaidos, kurios yra susijusios su </w:t>
      </w:r>
      <w:r w:rsidR="008503FD" w:rsidRPr="005041B2">
        <w:rPr>
          <w:spacing w:val="-4"/>
          <w:sz w:val="24"/>
          <w:szCs w:val="24"/>
        </w:rPr>
        <w:t xml:space="preserve">verslo plano </w:t>
      </w:r>
      <w:r w:rsidR="00212CD3" w:rsidRPr="005041B2">
        <w:rPr>
          <w:spacing w:val="-4"/>
          <w:sz w:val="24"/>
          <w:szCs w:val="24"/>
        </w:rPr>
        <w:t xml:space="preserve">įgyvendinimu ir numatyta vykdyti veikla. Perkamos prekės turi būti naujos, nenaudotos, atitinkančios Lietuvos Respublikos ir ES teisės aktų nustatytus reikalavimus. Paramos lėšomis finansuojamos tik </w:t>
      </w:r>
      <w:r w:rsidR="008503FD" w:rsidRPr="005041B2">
        <w:rPr>
          <w:spacing w:val="-4"/>
          <w:sz w:val="24"/>
          <w:szCs w:val="24"/>
        </w:rPr>
        <w:t xml:space="preserve">verslo planui </w:t>
      </w:r>
      <w:r w:rsidR="00212CD3" w:rsidRPr="005041B2">
        <w:rPr>
          <w:spacing w:val="-4"/>
          <w:sz w:val="24"/>
          <w:szCs w:val="24"/>
        </w:rPr>
        <w:t>įgyvendinti būtinos išlaidos</w:t>
      </w:r>
      <w:r w:rsidR="008503FD" w:rsidRPr="005041B2">
        <w:rPr>
          <w:spacing w:val="-4"/>
          <w:sz w:val="24"/>
          <w:szCs w:val="24"/>
        </w:rPr>
        <w:t xml:space="preserve"> (atitinkančios </w:t>
      </w:r>
      <w:r w:rsidR="00C47EEA" w:rsidRPr="005041B2">
        <w:rPr>
          <w:spacing w:val="-4"/>
          <w:sz w:val="24"/>
          <w:szCs w:val="24"/>
        </w:rPr>
        <w:t xml:space="preserve">verslo plane </w:t>
      </w:r>
      <w:r w:rsidR="008503FD" w:rsidRPr="005041B2">
        <w:rPr>
          <w:spacing w:val="-4"/>
          <w:sz w:val="24"/>
          <w:szCs w:val="24"/>
        </w:rPr>
        <w:t>iškeltus tikslus)</w:t>
      </w:r>
      <w:r w:rsidR="00212CD3" w:rsidRPr="005041B2">
        <w:rPr>
          <w:spacing w:val="-4"/>
          <w:sz w:val="24"/>
          <w:szCs w:val="24"/>
        </w:rPr>
        <w:t xml:space="preserve">, ir ne daugiau nei numatytas paramos dydis. Tinkamos finansuoti išlaidos </w:t>
      </w:r>
      <w:r w:rsidR="008503FD" w:rsidRPr="005041B2">
        <w:rPr>
          <w:spacing w:val="-4"/>
          <w:sz w:val="24"/>
          <w:szCs w:val="24"/>
        </w:rPr>
        <w:t xml:space="preserve">verslo plane </w:t>
      </w:r>
      <w:r w:rsidR="00212CD3" w:rsidRPr="005041B2">
        <w:rPr>
          <w:spacing w:val="-4"/>
          <w:sz w:val="24"/>
          <w:szCs w:val="24"/>
        </w:rPr>
        <w:t>turi būti išvardytos pagal išlaidų kategorijas. Jei iki paramos paraiškos pateikimo prekių</w:t>
      </w:r>
      <w:r w:rsidR="00507F82" w:rsidRPr="005041B2">
        <w:rPr>
          <w:spacing w:val="-4"/>
          <w:sz w:val="24"/>
          <w:szCs w:val="24"/>
        </w:rPr>
        <w:t>,</w:t>
      </w:r>
      <w:r w:rsidR="00212CD3" w:rsidRPr="005041B2">
        <w:rPr>
          <w:spacing w:val="-4"/>
          <w:sz w:val="24"/>
          <w:szCs w:val="24"/>
        </w:rPr>
        <w:t xml:space="preserve"> paslaugų ir (arba) darbų pirkimai neatlikti, tinkamų finansuoti išlaidų sumai</w:t>
      </w:r>
      <w:r w:rsidR="00AB5468" w:rsidRPr="005041B2">
        <w:rPr>
          <w:spacing w:val="-4"/>
          <w:sz w:val="24"/>
          <w:szCs w:val="24"/>
        </w:rPr>
        <w:t xml:space="preserve"> ir rinkos kainai</w:t>
      </w:r>
      <w:r w:rsidR="00212CD3" w:rsidRPr="005041B2">
        <w:rPr>
          <w:spacing w:val="-4"/>
          <w:sz w:val="24"/>
          <w:szCs w:val="24"/>
        </w:rPr>
        <w:t xml:space="preserve"> pagrįsti turi būti pateikiami trys komerciniai pasiūlymai</w:t>
      </w:r>
      <w:r w:rsidR="00A87F22" w:rsidRPr="005041B2">
        <w:rPr>
          <w:spacing w:val="-4"/>
          <w:sz w:val="24"/>
          <w:szCs w:val="24"/>
        </w:rPr>
        <w:t xml:space="preserve"> </w:t>
      </w:r>
      <w:r w:rsidR="009E5792" w:rsidRPr="005041B2">
        <w:rPr>
          <w:spacing w:val="-4"/>
          <w:sz w:val="24"/>
          <w:szCs w:val="24"/>
        </w:rPr>
        <w:t>(</w:t>
      </w:r>
      <w:r w:rsidR="00A87F22" w:rsidRPr="005041B2">
        <w:rPr>
          <w:spacing w:val="-4"/>
          <w:sz w:val="24"/>
          <w:szCs w:val="24"/>
        </w:rPr>
        <w:t xml:space="preserve">su lygiaverčiais </w:t>
      </w:r>
      <w:r w:rsidR="000E29CA">
        <w:rPr>
          <w:spacing w:val="-4"/>
          <w:sz w:val="24"/>
          <w:szCs w:val="24"/>
        </w:rPr>
        <w:t>pagrindines technines savybes apibūdinančiais</w:t>
      </w:r>
      <w:r w:rsidR="00A87F22" w:rsidRPr="005041B2">
        <w:rPr>
          <w:spacing w:val="-4"/>
          <w:sz w:val="24"/>
          <w:szCs w:val="24"/>
        </w:rPr>
        <w:t xml:space="preserve"> parametrais</w:t>
      </w:r>
      <w:r w:rsidR="009E5792" w:rsidRPr="005041B2">
        <w:rPr>
          <w:spacing w:val="-4"/>
          <w:sz w:val="24"/>
          <w:szCs w:val="24"/>
        </w:rPr>
        <w:t>)</w:t>
      </w:r>
      <w:r w:rsidR="00060438" w:rsidRPr="005041B2">
        <w:rPr>
          <w:spacing w:val="-4"/>
          <w:sz w:val="24"/>
          <w:szCs w:val="24"/>
        </w:rPr>
        <w:t>, kuriais pagrindžiama visa prašoma suma</w:t>
      </w:r>
      <w:r w:rsidR="00212CD3" w:rsidRPr="005041B2">
        <w:rPr>
          <w:spacing w:val="-4"/>
          <w:sz w:val="24"/>
          <w:szCs w:val="24"/>
        </w:rPr>
        <w:t xml:space="preserve">, o tinkama finansuoti išlaidų suma nustatoma pagal mažiausią pasiūlytą kainą. Tuo atveju, kai </w:t>
      </w:r>
      <w:r w:rsidR="008251CB" w:rsidRPr="005041B2">
        <w:rPr>
          <w:spacing w:val="-4"/>
          <w:sz w:val="24"/>
          <w:szCs w:val="24"/>
        </w:rPr>
        <w:t xml:space="preserve">atlikus kainų palyginimą </w:t>
      </w:r>
      <w:r w:rsidR="00212CD3" w:rsidRPr="005041B2">
        <w:rPr>
          <w:spacing w:val="-4"/>
          <w:sz w:val="24"/>
          <w:szCs w:val="24"/>
        </w:rPr>
        <w:t>pareiškėjo pateiktuose komerciniuose pasiūlymuose nurodyta prekės (paslaugos) darbų kaina yra 10 proc. didesnė, nei analogiškos rinkoje egzistuojančios prekės (pasla</w:t>
      </w:r>
      <w:r w:rsidR="00507F82" w:rsidRPr="005041B2">
        <w:rPr>
          <w:spacing w:val="-4"/>
          <w:sz w:val="24"/>
          <w:szCs w:val="24"/>
        </w:rPr>
        <w:t>ugos) ar darbų kainos, atliekama</w:t>
      </w:r>
      <w:r w:rsidR="00212CD3" w:rsidRPr="005041B2">
        <w:rPr>
          <w:spacing w:val="-4"/>
          <w:sz w:val="24"/>
          <w:szCs w:val="24"/>
        </w:rPr>
        <w:t xml:space="preserve"> Administravimo taisyklių 69 punkte nurodyt</w:t>
      </w:r>
      <w:r w:rsidR="00D23130" w:rsidRPr="005041B2">
        <w:rPr>
          <w:spacing w:val="-4"/>
          <w:sz w:val="24"/>
          <w:szCs w:val="24"/>
        </w:rPr>
        <w:t>a procedūra</w:t>
      </w:r>
      <w:r w:rsidR="00212CD3" w:rsidRPr="005041B2">
        <w:rPr>
          <w:spacing w:val="-4"/>
          <w:sz w:val="24"/>
          <w:szCs w:val="24"/>
        </w:rPr>
        <w:t>.</w:t>
      </w:r>
      <w:r w:rsidR="00EA7011">
        <w:rPr>
          <w:spacing w:val="-4"/>
          <w:sz w:val="24"/>
          <w:szCs w:val="24"/>
        </w:rPr>
        <w:t xml:space="preserve"> </w:t>
      </w:r>
      <w:r w:rsidR="00EA7011">
        <w:rPr>
          <w:color w:val="auto"/>
          <w:sz w:val="24"/>
          <w:szCs w:val="24"/>
        </w:rPr>
        <w:t xml:space="preserve">Jei </w:t>
      </w:r>
      <w:r w:rsidR="00EA7011">
        <w:rPr>
          <w:color w:val="auto"/>
          <w:spacing w:val="-1"/>
          <w:sz w:val="24"/>
          <w:szCs w:val="24"/>
        </w:rPr>
        <w:t>prekių, paslaugų ir darbų pirkimai (bendrųjų išlaidų atveju) atlikti iki paramos paraiškos pateikimo, pareiškėjas pirkimų dokumentų kopijas turi pateikti kartu su paramos paraiška.</w:t>
      </w:r>
    </w:p>
    <w:p w:rsidR="00631DAA" w:rsidRPr="005041B2" w:rsidRDefault="007A0A18" w:rsidP="007A0A18">
      <w:pPr>
        <w:pStyle w:val="Bodytext"/>
        <w:spacing w:line="360" w:lineRule="auto"/>
        <w:rPr>
          <w:spacing w:val="-4"/>
          <w:sz w:val="24"/>
          <w:szCs w:val="24"/>
        </w:rPr>
      </w:pPr>
      <w:r w:rsidRPr="005041B2">
        <w:rPr>
          <w:spacing w:val="-4"/>
          <w:sz w:val="24"/>
          <w:szCs w:val="24"/>
        </w:rPr>
        <w:t>28</w:t>
      </w:r>
      <w:r w:rsidR="00631DAA" w:rsidRPr="005041B2">
        <w:rPr>
          <w:spacing w:val="-4"/>
          <w:sz w:val="24"/>
          <w:szCs w:val="24"/>
        </w:rPr>
        <w:t xml:space="preserve">. Tinkamomis finansuoti pripažįstamos </w:t>
      </w:r>
      <w:r w:rsidR="008503FD" w:rsidRPr="005041B2">
        <w:rPr>
          <w:spacing w:val="-4"/>
          <w:sz w:val="24"/>
          <w:szCs w:val="24"/>
        </w:rPr>
        <w:t xml:space="preserve">verslo plane nurodytos </w:t>
      </w:r>
      <w:r w:rsidR="00631DAA" w:rsidRPr="005041B2">
        <w:rPr>
          <w:spacing w:val="-4"/>
          <w:sz w:val="24"/>
          <w:szCs w:val="24"/>
        </w:rPr>
        <w:t>išlaidos:</w:t>
      </w:r>
    </w:p>
    <w:p w:rsidR="00631DAA" w:rsidRPr="005041B2" w:rsidRDefault="007A0A18" w:rsidP="007A0A18">
      <w:pPr>
        <w:pStyle w:val="Bodytext"/>
        <w:spacing w:line="360" w:lineRule="auto"/>
        <w:rPr>
          <w:spacing w:val="-4"/>
          <w:sz w:val="24"/>
          <w:szCs w:val="24"/>
        </w:rPr>
      </w:pPr>
      <w:r w:rsidRPr="005041B2">
        <w:rPr>
          <w:spacing w:val="-4"/>
          <w:sz w:val="24"/>
          <w:szCs w:val="24"/>
        </w:rPr>
        <w:t>28</w:t>
      </w:r>
      <w:r w:rsidR="00631DAA" w:rsidRPr="005041B2">
        <w:rPr>
          <w:spacing w:val="-4"/>
          <w:sz w:val="24"/>
          <w:szCs w:val="24"/>
        </w:rPr>
        <w:t xml:space="preserve">.1. būtinos </w:t>
      </w:r>
      <w:r w:rsidR="0059546E" w:rsidRPr="005041B2">
        <w:rPr>
          <w:spacing w:val="-4"/>
          <w:sz w:val="24"/>
          <w:szCs w:val="24"/>
        </w:rPr>
        <w:t xml:space="preserve">verslo planui </w:t>
      </w:r>
      <w:r w:rsidR="00D67681" w:rsidRPr="005041B2">
        <w:rPr>
          <w:spacing w:val="-4"/>
          <w:sz w:val="24"/>
          <w:szCs w:val="24"/>
        </w:rPr>
        <w:t>įgyvendinti</w:t>
      </w:r>
      <w:r w:rsidR="00631DAA" w:rsidRPr="005041B2">
        <w:rPr>
          <w:spacing w:val="-4"/>
          <w:sz w:val="24"/>
          <w:szCs w:val="24"/>
        </w:rPr>
        <w:t xml:space="preserve"> ir numatytos paramos </w:t>
      </w:r>
      <w:r w:rsidR="00AD4945" w:rsidRPr="005041B2">
        <w:rPr>
          <w:spacing w:val="-4"/>
          <w:sz w:val="24"/>
          <w:szCs w:val="24"/>
        </w:rPr>
        <w:t>pa</w:t>
      </w:r>
      <w:r w:rsidRPr="005041B2">
        <w:rPr>
          <w:spacing w:val="-4"/>
          <w:sz w:val="24"/>
          <w:szCs w:val="24"/>
        </w:rPr>
        <w:t>r</w:t>
      </w:r>
      <w:r w:rsidR="00457E9B" w:rsidRPr="005041B2">
        <w:rPr>
          <w:spacing w:val="-4"/>
          <w:sz w:val="24"/>
          <w:szCs w:val="24"/>
        </w:rPr>
        <w:t>a</w:t>
      </w:r>
      <w:r w:rsidR="00AD4945" w:rsidRPr="005041B2">
        <w:rPr>
          <w:spacing w:val="-4"/>
          <w:sz w:val="24"/>
          <w:szCs w:val="24"/>
        </w:rPr>
        <w:t>iškoje</w:t>
      </w:r>
      <w:r w:rsidR="0059546E" w:rsidRPr="005041B2">
        <w:rPr>
          <w:spacing w:val="-4"/>
          <w:sz w:val="24"/>
          <w:szCs w:val="24"/>
        </w:rPr>
        <w:t xml:space="preserve"> ir verslo plane</w:t>
      </w:r>
      <w:r w:rsidR="00631DAA" w:rsidRPr="005041B2">
        <w:rPr>
          <w:spacing w:val="-4"/>
          <w:sz w:val="24"/>
          <w:szCs w:val="24"/>
        </w:rPr>
        <w:t>;</w:t>
      </w:r>
    </w:p>
    <w:p w:rsidR="00631DAA" w:rsidRPr="005041B2" w:rsidRDefault="007A0A18" w:rsidP="007A0A18">
      <w:pPr>
        <w:pStyle w:val="Bodytext"/>
        <w:spacing w:line="360" w:lineRule="auto"/>
        <w:rPr>
          <w:spacing w:val="-4"/>
          <w:sz w:val="24"/>
          <w:szCs w:val="24"/>
        </w:rPr>
      </w:pPr>
      <w:r w:rsidRPr="005041B2">
        <w:rPr>
          <w:spacing w:val="-4"/>
          <w:sz w:val="24"/>
          <w:szCs w:val="24"/>
        </w:rPr>
        <w:t>28</w:t>
      </w:r>
      <w:r w:rsidR="00631DAA" w:rsidRPr="005041B2">
        <w:rPr>
          <w:spacing w:val="-4"/>
          <w:sz w:val="24"/>
          <w:szCs w:val="24"/>
        </w:rPr>
        <w:t>.2. pareiškėjo p</w:t>
      </w:r>
      <w:r w:rsidR="00DA0B2A" w:rsidRPr="005041B2">
        <w:rPr>
          <w:spacing w:val="-4"/>
          <w:sz w:val="24"/>
          <w:szCs w:val="24"/>
        </w:rPr>
        <w:t>atirtos</w:t>
      </w:r>
      <w:r w:rsidR="00631DAA" w:rsidRPr="005041B2">
        <w:rPr>
          <w:spacing w:val="-4"/>
          <w:sz w:val="24"/>
          <w:szCs w:val="24"/>
        </w:rPr>
        <w:t xml:space="preserve"> </w:t>
      </w:r>
      <w:r w:rsidR="00886EA2" w:rsidRPr="005041B2">
        <w:rPr>
          <w:spacing w:val="-4"/>
          <w:sz w:val="24"/>
          <w:szCs w:val="24"/>
        </w:rPr>
        <w:t xml:space="preserve">(t. y. apmokėtos) </w:t>
      </w:r>
      <w:r w:rsidR="00631DAA" w:rsidRPr="005041B2">
        <w:rPr>
          <w:spacing w:val="-4"/>
          <w:sz w:val="24"/>
          <w:szCs w:val="24"/>
        </w:rPr>
        <w:t>įgyvendinant projektą</w:t>
      </w:r>
      <w:r w:rsidR="0059546E" w:rsidRPr="005041B2">
        <w:rPr>
          <w:spacing w:val="-4"/>
          <w:sz w:val="24"/>
          <w:szCs w:val="24"/>
        </w:rPr>
        <w:t xml:space="preserve"> </w:t>
      </w:r>
      <w:r w:rsidR="001B5F5F" w:rsidRPr="005041B2">
        <w:rPr>
          <w:spacing w:val="-4"/>
          <w:sz w:val="24"/>
          <w:szCs w:val="24"/>
        </w:rPr>
        <w:t xml:space="preserve">ir ne anksčiau kaip nuo </w:t>
      </w:r>
      <w:r w:rsidR="00631DAA" w:rsidRPr="005041B2">
        <w:rPr>
          <w:spacing w:val="-4"/>
          <w:sz w:val="24"/>
          <w:szCs w:val="24"/>
        </w:rPr>
        <w:t>paramos paraiškos pateikimo Agentūrai dienos. Tačiau šios išlaidos nefinansuojamos, jeigu parama projektui neskiriama arba išlaidos nėra nurodytos tinkamų finansuoti išlaidų kate</w:t>
      </w:r>
      <w:r w:rsidR="005E59BD" w:rsidRPr="005041B2">
        <w:rPr>
          <w:spacing w:val="-4"/>
          <w:sz w:val="24"/>
          <w:szCs w:val="24"/>
        </w:rPr>
        <w:t xml:space="preserve">gorijų sąraše pagal </w:t>
      </w:r>
      <w:r w:rsidR="00D23130" w:rsidRPr="005041B2">
        <w:rPr>
          <w:spacing w:val="-4"/>
          <w:sz w:val="24"/>
          <w:szCs w:val="24"/>
        </w:rPr>
        <w:t>T</w:t>
      </w:r>
      <w:r w:rsidR="005E59BD" w:rsidRPr="005041B2">
        <w:rPr>
          <w:spacing w:val="-4"/>
          <w:sz w:val="24"/>
          <w:szCs w:val="24"/>
        </w:rPr>
        <w:t xml:space="preserve">aisyklių </w:t>
      </w:r>
      <w:r w:rsidR="005E59BD" w:rsidRPr="005041B2">
        <w:rPr>
          <w:spacing w:val="-4"/>
          <w:sz w:val="24"/>
          <w:szCs w:val="24"/>
        </w:rPr>
        <w:lastRenderedPageBreak/>
        <w:t>3</w:t>
      </w:r>
      <w:r w:rsidR="00AD0DE3" w:rsidRPr="005041B2">
        <w:rPr>
          <w:spacing w:val="-4"/>
          <w:sz w:val="24"/>
          <w:szCs w:val="24"/>
        </w:rPr>
        <w:t>0</w:t>
      </w:r>
      <w:r w:rsidR="00631DAA" w:rsidRPr="005041B2">
        <w:rPr>
          <w:spacing w:val="-4"/>
          <w:sz w:val="24"/>
          <w:szCs w:val="24"/>
        </w:rPr>
        <w:t xml:space="preserve"> punktą, arba jeigu jos </w:t>
      </w:r>
      <w:r w:rsidR="00DA0B2A" w:rsidRPr="005041B2">
        <w:rPr>
          <w:spacing w:val="-4"/>
          <w:sz w:val="24"/>
          <w:szCs w:val="24"/>
        </w:rPr>
        <w:t>patirtos</w:t>
      </w:r>
      <w:r w:rsidR="00631DAA" w:rsidRPr="005041B2">
        <w:rPr>
          <w:spacing w:val="-4"/>
          <w:sz w:val="24"/>
          <w:szCs w:val="24"/>
        </w:rPr>
        <w:t xml:space="preserve"> nesilaikant pirkimo procedūrų, numatytų Administravimo taisyklėse;</w:t>
      </w:r>
    </w:p>
    <w:p w:rsidR="00631DAA" w:rsidRPr="005041B2" w:rsidRDefault="007A0A18" w:rsidP="007A0A18">
      <w:pPr>
        <w:pStyle w:val="Bodytext"/>
        <w:spacing w:line="360" w:lineRule="auto"/>
        <w:rPr>
          <w:spacing w:val="-4"/>
          <w:sz w:val="24"/>
          <w:szCs w:val="24"/>
        </w:rPr>
      </w:pPr>
      <w:r w:rsidRPr="005041B2">
        <w:rPr>
          <w:spacing w:val="-4"/>
          <w:sz w:val="24"/>
          <w:szCs w:val="24"/>
        </w:rPr>
        <w:t>28</w:t>
      </w:r>
      <w:r w:rsidR="00631DAA" w:rsidRPr="005041B2">
        <w:rPr>
          <w:spacing w:val="-4"/>
          <w:sz w:val="24"/>
          <w:szCs w:val="24"/>
        </w:rPr>
        <w:t>.3. bendrosios išlaidos, kurios yra tiesiogiai susijusios su projekto parengimu ir administravimu ir kurios yra patirtos ne anksčiau kaip prieš 1 metus iki paramos paraiškos pateikimo dienos, tačiau, jei parama projektui neskiriama arba jei pirkimai atlikti nesilaikant pirkimų procedūrų, numatytų Administrav</w:t>
      </w:r>
      <w:r w:rsidR="00507F82" w:rsidRPr="005041B2">
        <w:rPr>
          <w:spacing w:val="-4"/>
          <w:sz w:val="24"/>
          <w:szCs w:val="24"/>
        </w:rPr>
        <w:t>imo taisyklėse, nefinansuojamos.</w:t>
      </w:r>
    </w:p>
    <w:p w:rsidR="00631DAA" w:rsidRPr="005041B2" w:rsidRDefault="007A0A18" w:rsidP="007A0A18">
      <w:pPr>
        <w:pStyle w:val="Bodytext"/>
        <w:spacing w:line="360" w:lineRule="auto"/>
        <w:rPr>
          <w:spacing w:val="-4"/>
          <w:sz w:val="24"/>
          <w:szCs w:val="24"/>
        </w:rPr>
      </w:pPr>
      <w:r w:rsidRPr="005041B2">
        <w:rPr>
          <w:spacing w:val="-4"/>
          <w:sz w:val="24"/>
          <w:szCs w:val="24"/>
        </w:rPr>
        <w:t>29</w:t>
      </w:r>
      <w:r w:rsidR="00631DAA" w:rsidRPr="005041B2">
        <w:rPr>
          <w:spacing w:val="-4"/>
          <w:sz w:val="24"/>
          <w:szCs w:val="24"/>
        </w:rPr>
        <w:t>. Tinkamų finansuoti išlaidų kategorijos:</w:t>
      </w:r>
    </w:p>
    <w:p w:rsidR="00631DAA" w:rsidRPr="005041B2" w:rsidRDefault="007A0A18" w:rsidP="007A0A18">
      <w:pPr>
        <w:pStyle w:val="Bodytext"/>
        <w:spacing w:line="360" w:lineRule="auto"/>
        <w:rPr>
          <w:spacing w:val="-4"/>
          <w:sz w:val="24"/>
          <w:szCs w:val="24"/>
        </w:rPr>
      </w:pPr>
      <w:r w:rsidRPr="005041B2">
        <w:rPr>
          <w:spacing w:val="-4"/>
          <w:sz w:val="24"/>
          <w:szCs w:val="24"/>
        </w:rPr>
        <w:t>29</w:t>
      </w:r>
      <w:r w:rsidR="00631DAA" w:rsidRPr="005041B2">
        <w:rPr>
          <w:spacing w:val="-4"/>
          <w:sz w:val="24"/>
          <w:szCs w:val="24"/>
        </w:rPr>
        <w:t>.1. nauja žemės ūkio technika, įranga (</w:t>
      </w:r>
      <w:r w:rsidR="003A0BD5" w:rsidRPr="005041B2">
        <w:rPr>
          <w:spacing w:val="-4"/>
          <w:sz w:val="24"/>
          <w:szCs w:val="24"/>
        </w:rPr>
        <w:t>prie šios kategorijos</w:t>
      </w:r>
      <w:r w:rsidR="00631DAA" w:rsidRPr="005041B2">
        <w:rPr>
          <w:spacing w:val="-4"/>
          <w:sz w:val="24"/>
          <w:szCs w:val="24"/>
        </w:rPr>
        <w:t xml:space="preserve"> negali būti priskirtos jokios transporto priemonės), technologiniai įrenginiai, kompiuterinė įranga, įskaitant programinę, N ir O kategorijų</w:t>
      </w:r>
      <w:r w:rsidR="007E5CFF">
        <w:rPr>
          <w:spacing w:val="-4"/>
          <w:sz w:val="24"/>
          <w:szCs w:val="24"/>
        </w:rPr>
        <w:t xml:space="preserve"> bazinės komplektacijos </w:t>
      </w:r>
      <w:r w:rsidR="00631DAA" w:rsidRPr="005041B2">
        <w:rPr>
          <w:spacing w:val="-4"/>
          <w:sz w:val="24"/>
          <w:szCs w:val="24"/>
        </w:rPr>
        <w:t>transporto priemonės (Motorinių transporto priemonių ir jų priekabų kategorijų ir klasių pagal konstrukciją reikalavimai, patvirtinti Valstybinės kelių transporto inspekcijos prie Susisiekimo ministerijos viršininko 2008 m. gruodžio 2 d. įsakymu Nr. 2B-479</w:t>
      </w:r>
      <w:r w:rsidR="003A0BD5" w:rsidRPr="005041B2">
        <w:rPr>
          <w:spacing w:val="-4"/>
          <w:sz w:val="24"/>
          <w:szCs w:val="24"/>
        </w:rPr>
        <w:t>)</w:t>
      </w:r>
      <w:r w:rsidR="00D23130" w:rsidRPr="005041B2">
        <w:rPr>
          <w:spacing w:val="-4"/>
          <w:sz w:val="24"/>
          <w:szCs w:val="24"/>
        </w:rPr>
        <w:t xml:space="preserve"> „Dėl Motorinių transporto priemonių ir jų priekabų kategorijų ir klasių pagal konstrukciją reikalavimų patvirtinimo“</w:t>
      </w:r>
      <w:r w:rsidR="00631DAA" w:rsidRPr="005041B2">
        <w:rPr>
          <w:spacing w:val="-4"/>
          <w:sz w:val="24"/>
          <w:szCs w:val="24"/>
        </w:rPr>
        <w:t>, skirtos projekto reikmėms</w:t>
      </w:r>
      <w:r w:rsidR="004E493A" w:rsidRPr="005041B2">
        <w:rPr>
          <w:spacing w:val="-4"/>
          <w:sz w:val="24"/>
          <w:szCs w:val="24"/>
        </w:rPr>
        <w:t>. I</w:t>
      </w:r>
      <w:r w:rsidR="00631DAA" w:rsidRPr="005041B2">
        <w:rPr>
          <w:spacing w:val="-4"/>
          <w:sz w:val="24"/>
          <w:szCs w:val="24"/>
        </w:rPr>
        <w:t xml:space="preserve">šperkamąja nuoma įsigyjamas turtas turi tapti paramos gavėjo nuosavybe iki </w:t>
      </w:r>
      <w:r w:rsidR="00770675" w:rsidRPr="005041B2">
        <w:rPr>
          <w:spacing w:val="-4"/>
          <w:sz w:val="24"/>
          <w:szCs w:val="24"/>
        </w:rPr>
        <w:t>verslo plano</w:t>
      </w:r>
      <w:r w:rsidR="004E493A" w:rsidRPr="005041B2">
        <w:rPr>
          <w:spacing w:val="-4"/>
          <w:sz w:val="24"/>
          <w:szCs w:val="24"/>
        </w:rPr>
        <w:t xml:space="preserve"> įgyvendinimo pabaigos</w:t>
      </w:r>
      <w:r w:rsidR="00631DAA" w:rsidRPr="005041B2">
        <w:rPr>
          <w:spacing w:val="-4"/>
          <w:sz w:val="24"/>
          <w:szCs w:val="24"/>
        </w:rPr>
        <w:t>. Jei įsigyjama teisės aktų nustatyta tvarka privaloma registruoti nauja žemės ūkio technika ar transporto priemonės buvo įregistruotos juridinio asmens, vykdančio žemės ūkio technikos ar transporto priemonių pardavimo veiklą, vardu, pareiškėjas turi pateikti to juridinio asmens raštišką patvirtinimą, įrodantį, kad žemės ūkio technika ar transporto priemonė nebuvo eksploatuota;</w:t>
      </w:r>
    </w:p>
    <w:p w:rsidR="00631DAA" w:rsidRPr="005041B2" w:rsidRDefault="007A0A18" w:rsidP="007A0A18">
      <w:pPr>
        <w:pStyle w:val="Bodytext"/>
        <w:spacing w:line="360" w:lineRule="auto"/>
        <w:rPr>
          <w:spacing w:val="-4"/>
          <w:sz w:val="24"/>
          <w:szCs w:val="24"/>
        </w:rPr>
      </w:pPr>
      <w:r w:rsidRPr="005041B2">
        <w:rPr>
          <w:spacing w:val="-4"/>
          <w:sz w:val="24"/>
          <w:szCs w:val="24"/>
        </w:rPr>
        <w:t>29</w:t>
      </w:r>
      <w:r w:rsidR="00631DAA" w:rsidRPr="005041B2">
        <w:rPr>
          <w:spacing w:val="-4"/>
          <w:sz w:val="24"/>
          <w:szCs w:val="24"/>
        </w:rPr>
        <w:t xml:space="preserve">.2. </w:t>
      </w:r>
      <w:r w:rsidR="00320B9C" w:rsidRPr="005041B2">
        <w:rPr>
          <w:spacing w:val="-4"/>
          <w:sz w:val="24"/>
          <w:szCs w:val="24"/>
        </w:rPr>
        <w:t>ū</w:t>
      </w:r>
      <w:r w:rsidR="00DA0B2A" w:rsidRPr="005041B2">
        <w:rPr>
          <w:spacing w:val="-4"/>
          <w:sz w:val="24"/>
          <w:szCs w:val="24"/>
        </w:rPr>
        <w:t>kinių gyvūnų įsigijimo išlaidos</w:t>
      </w:r>
      <w:r w:rsidR="00084402" w:rsidRPr="005041B2">
        <w:rPr>
          <w:spacing w:val="-4"/>
          <w:sz w:val="24"/>
          <w:szCs w:val="24"/>
        </w:rPr>
        <w:t xml:space="preserve"> (vertė nustatoma vadovaujantis biologinio turto ir žemės ūkio produkcijos normatyvinėmi</w:t>
      </w:r>
      <w:r w:rsidR="003A0BD5" w:rsidRPr="005041B2">
        <w:rPr>
          <w:spacing w:val="-4"/>
          <w:sz w:val="24"/>
          <w:szCs w:val="24"/>
        </w:rPr>
        <w:t>s kainomis, kurios tvirtinamos ž</w:t>
      </w:r>
      <w:r w:rsidR="00084402" w:rsidRPr="005041B2">
        <w:rPr>
          <w:spacing w:val="-4"/>
          <w:sz w:val="24"/>
          <w:szCs w:val="24"/>
        </w:rPr>
        <w:t>emės ūkio ministro įsakymu)</w:t>
      </w:r>
      <w:r w:rsidR="00631DAA" w:rsidRPr="005041B2">
        <w:rPr>
          <w:spacing w:val="-4"/>
          <w:sz w:val="24"/>
          <w:szCs w:val="24"/>
        </w:rPr>
        <w:t>;</w:t>
      </w:r>
    </w:p>
    <w:p w:rsidR="00631DAA" w:rsidRPr="005041B2" w:rsidRDefault="007A0A18" w:rsidP="007A0A18">
      <w:pPr>
        <w:pStyle w:val="Bodytext"/>
        <w:spacing w:line="360" w:lineRule="auto"/>
        <w:rPr>
          <w:spacing w:val="-4"/>
          <w:sz w:val="24"/>
          <w:szCs w:val="24"/>
        </w:rPr>
      </w:pPr>
      <w:r w:rsidRPr="005041B2">
        <w:rPr>
          <w:spacing w:val="-4"/>
          <w:sz w:val="24"/>
          <w:szCs w:val="24"/>
        </w:rPr>
        <w:t>29</w:t>
      </w:r>
      <w:r w:rsidR="00631DAA" w:rsidRPr="005041B2">
        <w:rPr>
          <w:spacing w:val="-4"/>
          <w:sz w:val="24"/>
          <w:szCs w:val="24"/>
        </w:rPr>
        <w:t>.3. projekte numatytai veiklai vykdyti skirtų naujų pastatų ir (arba) statinių statyba, rekonstrukcija</w:t>
      </w:r>
      <w:r w:rsidR="00802A93" w:rsidRPr="005041B2">
        <w:rPr>
          <w:spacing w:val="-4"/>
          <w:sz w:val="24"/>
          <w:szCs w:val="24"/>
        </w:rPr>
        <w:t xml:space="preserve"> ar kapitalinis remontas</w:t>
      </w:r>
      <w:r w:rsidR="00631DAA" w:rsidRPr="005041B2">
        <w:rPr>
          <w:spacing w:val="-4"/>
          <w:sz w:val="24"/>
          <w:szCs w:val="24"/>
        </w:rPr>
        <w:t xml:space="preserve"> (projekte numatytai veiklai vykdyti skirtų būtinų pastatų, statinių statybą, rekonstrukciją atliekant ūkio būdu finansuojamas tik naujų statybinių medžiagų įsigijimas);</w:t>
      </w:r>
    </w:p>
    <w:p w:rsidR="00631DAA" w:rsidRPr="005041B2" w:rsidRDefault="007A0A18" w:rsidP="007A0A18">
      <w:pPr>
        <w:pStyle w:val="Bodytext"/>
        <w:spacing w:line="360" w:lineRule="auto"/>
        <w:rPr>
          <w:spacing w:val="-4"/>
          <w:sz w:val="24"/>
          <w:szCs w:val="24"/>
        </w:rPr>
      </w:pPr>
      <w:r w:rsidRPr="005041B2">
        <w:rPr>
          <w:spacing w:val="-4"/>
          <w:sz w:val="24"/>
          <w:szCs w:val="24"/>
        </w:rPr>
        <w:t>29</w:t>
      </w:r>
      <w:r w:rsidR="00631DAA" w:rsidRPr="005041B2">
        <w:rPr>
          <w:spacing w:val="-4"/>
          <w:sz w:val="24"/>
          <w:szCs w:val="24"/>
        </w:rPr>
        <w:t xml:space="preserve">.4. infrastruktūra ūkininko valdoje, jei ji susijusi su </w:t>
      </w:r>
      <w:r w:rsidR="0064219A" w:rsidRPr="005041B2">
        <w:rPr>
          <w:spacing w:val="-4"/>
          <w:sz w:val="24"/>
          <w:szCs w:val="24"/>
        </w:rPr>
        <w:t xml:space="preserve">remiama veikla </w:t>
      </w:r>
      <w:r w:rsidR="00631DAA" w:rsidRPr="005041B2">
        <w:rPr>
          <w:spacing w:val="-4"/>
          <w:sz w:val="24"/>
          <w:szCs w:val="24"/>
        </w:rPr>
        <w:t>ir sk</w:t>
      </w:r>
      <w:r w:rsidR="00F66214" w:rsidRPr="005041B2">
        <w:rPr>
          <w:spacing w:val="-4"/>
          <w:sz w:val="24"/>
          <w:szCs w:val="24"/>
        </w:rPr>
        <w:t>irta tik ūkininko ūkio reikmėms;</w:t>
      </w:r>
    </w:p>
    <w:p w:rsidR="00F66214" w:rsidRPr="005041B2" w:rsidRDefault="007A0A18" w:rsidP="007A0A18">
      <w:pPr>
        <w:pStyle w:val="Bodytext"/>
        <w:spacing w:line="360" w:lineRule="auto"/>
        <w:rPr>
          <w:spacing w:val="-4"/>
          <w:sz w:val="24"/>
          <w:szCs w:val="24"/>
        </w:rPr>
      </w:pPr>
      <w:r w:rsidRPr="005041B2">
        <w:rPr>
          <w:spacing w:val="-4"/>
          <w:sz w:val="24"/>
          <w:szCs w:val="24"/>
        </w:rPr>
        <w:t>29</w:t>
      </w:r>
      <w:r w:rsidR="00F66214" w:rsidRPr="005041B2">
        <w:rPr>
          <w:spacing w:val="-4"/>
          <w:sz w:val="24"/>
          <w:szCs w:val="24"/>
        </w:rPr>
        <w:t>.5. naujos statybinės medžiagos</w:t>
      </w:r>
      <w:r w:rsidR="0032165B" w:rsidRPr="005041B2">
        <w:rPr>
          <w:spacing w:val="-4"/>
          <w:sz w:val="24"/>
          <w:szCs w:val="24"/>
        </w:rPr>
        <w:t>;</w:t>
      </w:r>
    </w:p>
    <w:p w:rsidR="00A01D38" w:rsidRPr="005041B2" w:rsidRDefault="007A0A18" w:rsidP="007A0A18">
      <w:pPr>
        <w:pStyle w:val="Bodytext"/>
        <w:spacing w:line="360" w:lineRule="auto"/>
        <w:rPr>
          <w:rFonts w:eastAsia="Malgun Gothic"/>
          <w:spacing w:val="-4"/>
          <w:sz w:val="24"/>
          <w:szCs w:val="24"/>
          <w:lang w:eastAsia="ko-KR"/>
        </w:rPr>
      </w:pPr>
      <w:r w:rsidRPr="005041B2">
        <w:rPr>
          <w:rFonts w:eastAsia="Malgun Gothic"/>
          <w:spacing w:val="-4"/>
          <w:sz w:val="24"/>
          <w:szCs w:val="24"/>
          <w:lang w:eastAsia="ko-KR"/>
        </w:rPr>
        <w:t>29</w:t>
      </w:r>
      <w:r w:rsidR="00886EA2" w:rsidRPr="005041B2">
        <w:rPr>
          <w:rFonts w:eastAsia="Malgun Gothic"/>
          <w:spacing w:val="-4"/>
          <w:sz w:val="24"/>
          <w:szCs w:val="24"/>
          <w:lang w:eastAsia="ko-KR"/>
        </w:rPr>
        <w:t>.6</w:t>
      </w:r>
      <w:r w:rsidR="00A01D38" w:rsidRPr="005041B2">
        <w:rPr>
          <w:rFonts w:eastAsia="Malgun Gothic"/>
          <w:spacing w:val="-4"/>
          <w:sz w:val="24"/>
          <w:szCs w:val="24"/>
          <w:lang w:eastAsia="ko-KR"/>
        </w:rPr>
        <w:t xml:space="preserve">. daugiamečių </w:t>
      </w:r>
      <w:r w:rsidR="00770675" w:rsidRPr="005041B2">
        <w:rPr>
          <w:rFonts w:eastAsia="Malgun Gothic"/>
          <w:spacing w:val="-4"/>
          <w:sz w:val="24"/>
          <w:szCs w:val="24"/>
          <w:lang w:eastAsia="ko-KR"/>
        </w:rPr>
        <w:t>augalų įsigijimas ir jų sodinimo paslaugos</w:t>
      </w:r>
      <w:r w:rsidR="00A01D38" w:rsidRPr="005041B2">
        <w:rPr>
          <w:rFonts w:eastAsia="Malgun Gothic"/>
          <w:spacing w:val="-4"/>
          <w:sz w:val="24"/>
          <w:szCs w:val="24"/>
          <w:lang w:eastAsia="ko-KR"/>
        </w:rPr>
        <w:t>;</w:t>
      </w:r>
    </w:p>
    <w:p w:rsidR="0064219A" w:rsidRPr="005041B2" w:rsidRDefault="007A0A18" w:rsidP="007A0A18">
      <w:pPr>
        <w:pStyle w:val="Bodytext"/>
        <w:spacing w:line="360" w:lineRule="auto"/>
        <w:rPr>
          <w:spacing w:val="-4"/>
          <w:sz w:val="24"/>
          <w:szCs w:val="24"/>
        </w:rPr>
      </w:pPr>
      <w:r w:rsidRPr="005041B2">
        <w:rPr>
          <w:spacing w:val="-4"/>
          <w:sz w:val="24"/>
          <w:szCs w:val="24"/>
        </w:rPr>
        <w:t>29</w:t>
      </w:r>
      <w:r w:rsidR="00F66214" w:rsidRPr="005041B2">
        <w:rPr>
          <w:spacing w:val="-4"/>
          <w:sz w:val="24"/>
          <w:szCs w:val="24"/>
        </w:rPr>
        <w:t>.</w:t>
      </w:r>
      <w:r w:rsidR="00886EA2" w:rsidRPr="005041B2">
        <w:rPr>
          <w:spacing w:val="-4"/>
          <w:sz w:val="24"/>
          <w:szCs w:val="24"/>
        </w:rPr>
        <w:t>7</w:t>
      </w:r>
      <w:r w:rsidR="00631DAA" w:rsidRPr="005041B2">
        <w:rPr>
          <w:spacing w:val="-4"/>
          <w:sz w:val="24"/>
          <w:szCs w:val="24"/>
        </w:rPr>
        <w:t>.</w:t>
      </w:r>
      <w:r w:rsidR="00212CD3" w:rsidRPr="005041B2">
        <w:rPr>
          <w:spacing w:val="-4"/>
          <w:sz w:val="24"/>
          <w:szCs w:val="24"/>
        </w:rPr>
        <w:t xml:space="preserve"> bendrosios išlaidos. Finansuojama bendrųjų išlaidų dalis gali būti ne d</w:t>
      </w:r>
      <w:r w:rsidR="0032165B" w:rsidRPr="005041B2">
        <w:rPr>
          <w:spacing w:val="-4"/>
          <w:sz w:val="24"/>
          <w:szCs w:val="24"/>
        </w:rPr>
        <w:t>idesnė</w:t>
      </w:r>
      <w:r w:rsidR="00212CD3" w:rsidRPr="005041B2">
        <w:rPr>
          <w:spacing w:val="-4"/>
          <w:sz w:val="24"/>
          <w:szCs w:val="24"/>
        </w:rPr>
        <w:t xml:space="preserve"> kaip 10 proc. kitų tinkamų finansuoti projekto išlaidų vertės be </w:t>
      </w:r>
      <w:r w:rsidR="00AD4945" w:rsidRPr="005041B2">
        <w:rPr>
          <w:spacing w:val="-4"/>
          <w:sz w:val="24"/>
          <w:szCs w:val="24"/>
        </w:rPr>
        <w:t>PVM</w:t>
      </w:r>
      <w:r w:rsidR="00507F82" w:rsidRPr="005041B2">
        <w:rPr>
          <w:spacing w:val="-4"/>
          <w:sz w:val="24"/>
          <w:szCs w:val="24"/>
        </w:rPr>
        <w:t>;</w:t>
      </w:r>
      <w:r w:rsidR="00212CD3" w:rsidRPr="005041B2">
        <w:rPr>
          <w:spacing w:val="-4"/>
          <w:sz w:val="24"/>
          <w:szCs w:val="24"/>
        </w:rPr>
        <w:t xml:space="preserve"> </w:t>
      </w:r>
    </w:p>
    <w:p w:rsidR="00631DAA" w:rsidRPr="005041B2" w:rsidRDefault="007A0A18" w:rsidP="007A0A18">
      <w:pPr>
        <w:pStyle w:val="Bodytext"/>
        <w:spacing w:line="360" w:lineRule="auto"/>
        <w:rPr>
          <w:spacing w:val="-4"/>
          <w:sz w:val="24"/>
          <w:szCs w:val="24"/>
        </w:rPr>
      </w:pPr>
      <w:r w:rsidRPr="005041B2">
        <w:rPr>
          <w:spacing w:val="-4"/>
          <w:sz w:val="24"/>
          <w:szCs w:val="24"/>
        </w:rPr>
        <w:t>29</w:t>
      </w:r>
      <w:r w:rsidR="00886EA2" w:rsidRPr="005041B2">
        <w:rPr>
          <w:spacing w:val="-4"/>
          <w:sz w:val="24"/>
          <w:szCs w:val="24"/>
        </w:rPr>
        <w:t>.8</w:t>
      </w:r>
      <w:r w:rsidR="0064219A" w:rsidRPr="005041B2">
        <w:rPr>
          <w:spacing w:val="-4"/>
          <w:sz w:val="24"/>
          <w:szCs w:val="24"/>
        </w:rPr>
        <w:t xml:space="preserve">. </w:t>
      </w:r>
      <w:r w:rsidR="00B62959" w:rsidRPr="005041B2">
        <w:rPr>
          <w:spacing w:val="-4"/>
          <w:sz w:val="24"/>
          <w:szCs w:val="24"/>
        </w:rPr>
        <w:t>p</w:t>
      </w:r>
      <w:r w:rsidR="00212CD3" w:rsidRPr="005041B2">
        <w:rPr>
          <w:spacing w:val="-4"/>
          <w:sz w:val="24"/>
          <w:szCs w:val="24"/>
        </w:rPr>
        <w:t xml:space="preserve">rojekto viešinimo išlaidos turi būti patirtos vadovaujantis </w:t>
      </w:r>
      <w:r w:rsidR="00D23130" w:rsidRPr="005041B2">
        <w:rPr>
          <w:spacing w:val="-4"/>
          <w:sz w:val="24"/>
          <w:szCs w:val="24"/>
        </w:rPr>
        <w:t>V</w:t>
      </w:r>
      <w:r w:rsidR="00212CD3" w:rsidRPr="005041B2">
        <w:rPr>
          <w:spacing w:val="-4"/>
          <w:sz w:val="24"/>
          <w:szCs w:val="24"/>
        </w:rPr>
        <w:t>iešinimo taisykl</w:t>
      </w:r>
      <w:r w:rsidR="00F66214" w:rsidRPr="005041B2">
        <w:rPr>
          <w:spacing w:val="-4"/>
          <w:sz w:val="24"/>
          <w:szCs w:val="24"/>
        </w:rPr>
        <w:t>ėmis;</w:t>
      </w:r>
    </w:p>
    <w:p w:rsidR="00770675" w:rsidRPr="005041B2" w:rsidRDefault="007A0A18" w:rsidP="007A0A18">
      <w:pPr>
        <w:pStyle w:val="Bodytext"/>
        <w:spacing w:line="360" w:lineRule="auto"/>
        <w:rPr>
          <w:spacing w:val="-4"/>
          <w:sz w:val="24"/>
          <w:szCs w:val="24"/>
        </w:rPr>
      </w:pPr>
      <w:r w:rsidRPr="005041B2">
        <w:rPr>
          <w:spacing w:val="-4"/>
          <w:sz w:val="24"/>
          <w:szCs w:val="24"/>
        </w:rPr>
        <w:t>29</w:t>
      </w:r>
      <w:r w:rsidR="00770675" w:rsidRPr="005041B2">
        <w:rPr>
          <w:spacing w:val="-4"/>
          <w:sz w:val="24"/>
          <w:szCs w:val="24"/>
        </w:rPr>
        <w:t>.</w:t>
      </w:r>
      <w:r w:rsidR="00886EA2" w:rsidRPr="005041B2">
        <w:rPr>
          <w:spacing w:val="-4"/>
          <w:sz w:val="24"/>
          <w:szCs w:val="24"/>
        </w:rPr>
        <w:t>9</w:t>
      </w:r>
      <w:r w:rsidR="00770675" w:rsidRPr="005041B2">
        <w:rPr>
          <w:spacing w:val="-4"/>
          <w:sz w:val="24"/>
          <w:szCs w:val="24"/>
        </w:rPr>
        <w:t>. faktiškai padarytos ir paramos gavėjo apskaitoje užfiksuotos išlaidos, pagrįstos dokumentų originalais arba nustatyta tvarka patvirtintomis kopijomis bei įtrauktos į ilgalaikio turto korteles.</w:t>
      </w:r>
    </w:p>
    <w:p w:rsidR="00631DAA" w:rsidRPr="005041B2" w:rsidRDefault="0064219A" w:rsidP="007A0A18">
      <w:pPr>
        <w:pStyle w:val="Bodytext"/>
        <w:spacing w:line="360" w:lineRule="auto"/>
        <w:rPr>
          <w:spacing w:val="-4"/>
          <w:sz w:val="24"/>
          <w:szCs w:val="24"/>
        </w:rPr>
      </w:pPr>
      <w:r w:rsidRPr="005041B2">
        <w:rPr>
          <w:spacing w:val="-4"/>
          <w:sz w:val="24"/>
          <w:szCs w:val="24"/>
        </w:rPr>
        <w:t>3</w:t>
      </w:r>
      <w:r w:rsidR="007A0A18" w:rsidRPr="005041B2">
        <w:rPr>
          <w:spacing w:val="-4"/>
          <w:sz w:val="24"/>
          <w:szCs w:val="24"/>
        </w:rPr>
        <w:t>0</w:t>
      </w:r>
      <w:r w:rsidR="00631DAA" w:rsidRPr="005041B2">
        <w:rPr>
          <w:spacing w:val="-4"/>
          <w:sz w:val="24"/>
          <w:szCs w:val="24"/>
        </w:rPr>
        <w:t>. Netinkamos finansuoti išlaidos:</w:t>
      </w:r>
    </w:p>
    <w:p w:rsidR="0063609B" w:rsidRPr="005041B2" w:rsidRDefault="007A0A1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lastRenderedPageBreak/>
        <w:t>30</w:t>
      </w:r>
      <w:r w:rsidR="0063609B" w:rsidRPr="005041B2">
        <w:rPr>
          <w:rFonts w:ascii="Times New Roman" w:eastAsia="Times New Roman" w:hAnsi="Times New Roman"/>
          <w:spacing w:val="-4"/>
          <w:sz w:val="24"/>
          <w:szCs w:val="24"/>
          <w:lang w:eastAsia="lt-LT"/>
        </w:rPr>
        <w:t xml:space="preserve">.1. išlaidos, nesusijusios su </w:t>
      </w:r>
      <w:r w:rsidR="00802A93" w:rsidRPr="005041B2">
        <w:rPr>
          <w:rFonts w:ascii="Times New Roman" w:eastAsia="Times New Roman" w:hAnsi="Times New Roman"/>
          <w:spacing w:val="-4"/>
          <w:sz w:val="24"/>
          <w:szCs w:val="24"/>
          <w:lang w:eastAsia="lt-LT"/>
        </w:rPr>
        <w:t>verslo plane numatytais tikslais i</w:t>
      </w:r>
      <w:r w:rsidR="0063609B" w:rsidRPr="005041B2">
        <w:rPr>
          <w:rFonts w:ascii="Times New Roman" w:eastAsia="Times New Roman" w:hAnsi="Times New Roman"/>
          <w:spacing w:val="-4"/>
          <w:sz w:val="24"/>
          <w:szCs w:val="24"/>
          <w:lang w:eastAsia="lt-LT"/>
        </w:rPr>
        <w:t>r remiama veikl</w:t>
      </w:r>
      <w:r w:rsidRPr="005041B2">
        <w:rPr>
          <w:rFonts w:ascii="Times New Roman" w:eastAsia="Times New Roman" w:hAnsi="Times New Roman"/>
          <w:spacing w:val="-4"/>
          <w:sz w:val="24"/>
          <w:szCs w:val="24"/>
          <w:lang w:eastAsia="lt-LT"/>
        </w:rPr>
        <w:t>a ir neįvardytos šių Taisyklių 29</w:t>
      </w:r>
      <w:r w:rsidR="0063609B" w:rsidRPr="005041B2">
        <w:rPr>
          <w:rFonts w:ascii="Times New Roman" w:eastAsia="Times New Roman" w:hAnsi="Times New Roman"/>
          <w:spacing w:val="-4"/>
          <w:sz w:val="24"/>
          <w:szCs w:val="24"/>
          <w:lang w:eastAsia="lt-LT"/>
        </w:rPr>
        <w:t xml:space="preserve"> punkte;</w:t>
      </w:r>
    </w:p>
    <w:p w:rsidR="0063609B" w:rsidRPr="005041B2" w:rsidRDefault="007A0A1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30</w:t>
      </w:r>
      <w:r w:rsidR="0063609B" w:rsidRPr="005041B2">
        <w:rPr>
          <w:rFonts w:ascii="Times New Roman" w:eastAsia="Times New Roman" w:hAnsi="Times New Roman"/>
          <w:spacing w:val="-4"/>
          <w:sz w:val="24"/>
          <w:szCs w:val="24"/>
          <w:lang w:eastAsia="lt-LT"/>
        </w:rPr>
        <w:t>.2. trumpalaikis turtas</w:t>
      </w:r>
      <w:r w:rsidR="00146124" w:rsidRPr="005041B2">
        <w:rPr>
          <w:rFonts w:ascii="Times New Roman" w:eastAsia="Times New Roman" w:hAnsi="Times New Roman"/>
          <w:spacing w:val="-4"/>
          <w:sz w:val="24"/>
          <w:szCs w:val="24"/>
          <w:lang w:eastAsia="lt-LT"/>
        </w:rPr>
        <w:t xml:space="preserve"> (išskyrus statybines medžiagas)</w:t>
      </w:r>
      <w:r w:rsidR="0063609B" w:rsidRPr="005041B2">
        <w:rPr>
          <w:rFonts w:ascii="Times New Roman" w:eastAsia="Times New Roman" w:hAnsi="Times New Roman"/>
          <w:spacing w:val="-4"/>
          <w:sz w:val="24"/>
          <w:szCs w:val="24"/>
          <w:lang w:eastAsia="lt-LT"/>
        </w:rPr>
        <w:t>;</w:t>
      </w:r>
    </w:p>
    <w:p w:rsidR="0063609B" w:rsidRPr="005041B2" w:rsidRDefault="007A0A1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30</w:t>
      </w:r>
      <w:r w:rsidR="0063609B" w:rsidRPr="005041B2">
        <w:rPr>
          <w:rFonts w:ascii="Times New Roman" w:eastAsia="Times New Roman" w:hAnsi="Times New Roman"/>
          <w:spacing w:val="-4"/>
          <w:sz w:val="24"/>
          <w:szCs w:val="24"/>
          <w:lang w:eastAsia="lt-LT"/>
        </w:rPr>
        <w:t xml:space="preserve">.3. išlaidos ar jų dalis, patirtos perkant prekes, darbus ar paslaugas, nesilaikant pirkimo procedūrų, numatytų </w:t>
      </w:r>
      <w:r w:rsidR="00BF412A" w:rsidRPr="005041B2">
        <w:rPr>
          <w:rFonts w:ascii="Times New Roman" w:hAnsi="Times New Roman"/>
          <w:spacing w:val="-4"/>
          <w:sz w:val="24"/>
          <w:szCs w:val="24"/>
        </w:rPr>
        <w:t>Administravimo taisyklėse</w:t>
      </w:r>
      <w:r w:rsidR="0063609B" w:rsidRPr="005041B2">
        <w:rPr>
          <w:rFonts w:ascii="Times New Roman" w:eastAsia="Times New Roman" w:hAnsi="Times New Roman"/>
          <w:spacing w:val="-4"/>
          <w:sz w:val="24"/>
          <w:szCs w:val="24"/>
          <w:lang w:eastAsia="lt-LT"/>
        </w:rPr>
        <w:t>, išskyrus atvejus, kai yra nustatyti įkainiai. Žemės ūkio paskirties gamybinių statinių (pastatų) statybos, rekonstravimo ar kapitalinio remonto finansavimo atveju pareiškėjas arba paramos gavėjas turi teisę vadovautis nustatytais statinių įkainiais arba šias paslaugas pirkti pagal pirkimų procedūras;</w:t>
      </w:r>
    </w:p>
    <w:p w:rsidR="0063609B" w:rsidRPr="005041B2" w:rsidRDefault="007A0A1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30</w:t>
      </w:r>
      <w:r w:rsidR="0063609B" w:rsidRPr="005041B2">
        <w:rPr>
          <w:rFonts w:ascii="Times New Roman" w:eastAsia="Times New Roman" w:hAnsi="Times New Roman"/>
          <w:spacing w:val="-4"/>
          <w:sz w:val="24"/>
          <w:szCs w:val="24"/>
          <w:lang w:eastAsia="lt-LT"/>
        </w:rPr>
        <w:t xml:space="preserve">.4. išlaidos, viršijančios </w:t>
      </w:r>
      <w:r w:rsidR="00D23130" w:rsidRPr="005041B2">
        <w:rPr>
          <w:rFonts w:ascii="Times New Roman" w:eastAsia="Times New Roman" w:hAnsi="Times New Roman"/>
          <w:spacing w:val="-4"/>
          <w:sz w:val="24"/>
          <w:szCs w:val="24"/>
          <w:lang w:eastAsia="lt-LT"/>
        </w:rPr>
        <w:t xml:space="preserve">žemės ūkio ministro įsakymu </w:t>
      </w:r>
      <w:r w:rsidR="0063609B" w:rsidRPr="005041B2">
        <w:rPr>
          <w:rFonts w:ascii="Times New Roman" w:eastAsia="Times New Roman" w:hAnsi="Times New Roman"/>
          <w:spacing w:val="-4"/>
          <w:sz w:val="24"/>
          <w:szCs w:val="24"/>
          <w:lang w:eastAsia="lt-LT"/>
        </w:rPr>
        <w:t xml:space="preserve">2014–2020 metų laikotarpiui nustatytus įkainius. </w:t>
      </w:r>
      <w:r w:rsidR="00AE2117" w:rsidRPr="005041B2">
        <w:rPr>
          <w:rFonts w:ascii="Times New Roman" w:hAnsi="Times New Roman"/>
          <w:spacing w:val="-4"/>
          <w:sz w:val="24"/>
          <w:szCs w:val="24"/>
        </w:rPr>
        <w:t>Nesant teisės akto, nustatančio Programos didžiausius galimus įkainius, pareiškėjas įsigydamas investiciją turi naudoti konkurso / apklausos būdą.</w:t>
      </w:r>
      <w:r w:rsidR="00AE2117" w:rsidRPr="005041B2">
        <w:rPr>
          <w:spacing w:val="-4"/>
          <w:sz w:val="24"/>
          <w:szCs w:val="24"/>
        </w:rPr>
        <w:t xml:space="preserve"> </w:t>
      </w:r>
      <w:r w:rsidR="0063609B" w:rsidRPr="005041B2">
        <w:rPr>
          <w:rFonts w:ascii="Times New Roman" w:eastAsia="Times New Roman" w:hAnsi="Times New Roman"/>
          <w:spacing w:val="-4"/>
          <w:sz w:val="24"/>
          <w:szCs w:val="24"/>
          <w:lang w:eastAsia="lt-LT"/>
        </w:rPr>
        <w:t>Jei pagal pateiktus komercinius pasiūlymus išlaidų vertė yra didesnė už nustatytus įkainius, finansuojama pagal nustatytus įkainius. Jei pagal pateiktus komercinius pasiūlymus išlaidų vertė yra mažesnė negu pagal nustatytus įkainius ir neviršija vidutinės rinkos kainos, finansuojama pagal pasiūlyme pateiktą kainą;</w:t>
      </w:r>
    </w:p>
    <w:p w:rsidR="0063609B" w:rsidRPr="005041B2" w:rsidRDefault="007A0A1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30</w:t>
      </w:r>
      <w:r w:rsidR="0063609B" w:rsidRPr="005041B2">
        <w:rPr>
          <w:rFonts w:ascii="Times New Roman" w:eastAsia="Times New Roman" w:hAnsi="Times New Roman"/>
          <w:spacing w:val="-4"/>
          <w:sz w:val="24"/>
          <w:szCs w:val="24"/>
          <w:lang w:eastAsia="lt-LT"/>
        </w:rPr>
        <w:t xml:space="preserve">.5. susijusios su išperkamosios (finansinės) nuomos sutartimi, </w:t>
      </w:r>
      <w:r w:rsidR="00BC38B4" w:rsidRPr="005041B2">
        <w:rPr>
          <w:rFonts w:ascii="Times New Roman" w:eastAsia="Times New Roman" w:hAnsi="Times New Roman"/>
          <w:spacing w:val="-4"/>
          <w:sz w:val="24"/>
          <w:szCs w:val="24"/>
          <w:lang w:eastAsia="lt-LT"/>
        </w:rPr>
        <w:t>tokios kaip</w:t>
      </w:r>
      <w:r w:rsidR="0063609B" w:rsidRPr="005041B2">
        <w:rPr>
          <w:rFonts w:ascii="Times New Roman" w:eastAsia="Times New Roman" w:hAnsi="Times New Roman"/>
          <w:spacing w:val="-4"/>
          <w:sz w:val="24"/>
          <w:szCs w:val="24"/>
          <w:lang w:eastAsia="lt-LT"/>
        </w:rPr>
        <w:t xml:space="preserve"> nuomotojo pelnas, palūkanų refinansavimo, pridėtinės išlaidos, draudimo įmokos;</w:t>
      </w:r>
    </w:p>
    <w:p w:rsidR="0063609B" w:rsidRPr="005041B2" w:rsidRDefault="007A0A1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30</w:t>
      </w:r>
      <w:r w:rsidR="0063609B" w:rsidRPr="005041B2">
        <w:rPr>
          <w:rFonts w:ascii="Times New Roman" w:eastAsia="Times New Roman" w:hAnsi="Times New Roman"/>
          <w:spacing w:val="-4"/>
          <w:sz w:val="24"/>
          <w:szCs w:val="24"/>
          <w:lang w:eastAsia="lt-LT"/>
        </w:rPr>
        <w:t>.6. žemės ūkio gamybos teisių ir teisių į išmokas įsigijimo išlaidos;</w:t>
      </w:r>
    </w:p>
    <w:p w:rsidR="0063609B" w:rsidRPr="005041B2" w:rsidRDefault="007A0A1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30</w:t>
      </w:r>
      <w:r w:rsidR="0063609B" w:rsidRPr="005041B2">
        <w:rPr>
          <w:rFonts w:ascii="Times New Roman" w:eastAsia="Times New Roman" w:hAnsi="Times New Roman"/>
          <w:spacing w:val="-4"/>
          <w:sz w:val="24"/>
          <w:szCs w:val="24"/>
          <w:lang w:eastAsia="lt-LT"/>
        </w:rPr>
        <w:t>.7. vienmečių augalų įsigijimo ir tų augalų sodinimo išlaidos;</w:t>
      </w:r>
    </w:p>
    <w:p w:rsidR="0063609B" w:rsidRPr="005041B2" w:rsidRDefault="007A0A1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30</w:t>
      </w:r>
      <w:r w:rsidR="0063609B" w:rsidRPr="005041B2">
        <w:rPr>
          <w:rFonts w:ascii="Times New Roman" w:eastAsia="Times New Roman" w:hAnsi="Times New Roman"/>
          <w:spacing w:val="-4"/>
          <w:sz w:val="24"/>
          <w:szCs w:val="24"/>
          <w:lang w:eastAsia="lt-LT"/>
        </w:rPr>
        <w:t>.8. T3 kategorijos traktoriai, pagaminti keturračių motociklų pagrindu;</w:t>
      </w:r>
    </w:p>
    <w:p w:rsidR="0063609B" w:rsidRPr="005041B2" w:rsidRDefault="007A0A1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30</w:t>
      </w:r>
      <w:r w:rsidR="0063609B" w:rsidRPr="005041B2">
        <w:rPr>
          <w:rFonts w:ascii="Times New Roman" w:eastAsia="Times New Roman" w:hAnsi="Times New Roman"/>
          <w:spacing w:val="-4"/>
          <w:sz w:val="24"/>
          <w:szCs w:val="24"/>
          <w:lang w:eastAsia="lt-LT"/>
        </w:rPr>
        <w:t>.9. N</w:t>
      </w:r>
      <w:r w:rsidR="0063609B" w:rsidRPr="005041B2">
        <w:rPr>
          <w:rFonts w:ascii="Times New Roman" w:eastAsia="Times New Roman" w:hAnsi="Times New Roman"/>
          <w:spacing w:val="-4"/>
          <w:sz w:val="24"/>
          <w:szCs w:val="24"/>
          <w:vertAlign w:val="subscript"/>
          <w:lang w:eastAsia="lt-LT"/>
        </w:rPr>
        <w:t>1</w:t>
      </w:r>
      <w:r w:rsidR="0063609B" w:rsidRPr="005041B2">
        <w:rPr>
          <w:rFonts w:ascii="Times New Roman" w:eastAsia="Times New Roman" w:hAnsi="Times New Roman"/>
          <w:spacing w:val="-4"/>
          <w:sz w:val="24"/>
          <w:szCs w:val="24"/>
          <w:lang w:eastAsia="lt-LT"/>
        </w:rPr>
        <w:t>G kategorijos transporto priemonės;</w:t>
      </w:r>
    </w:p>
    <w:p w:rsidR="0063609B" w:rsidRPr="005041B2" w:rsidRDefault="007A0A1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30</w:t>
      </w:r>
      <w:r w:rsidR="0063609B" w:rsidRPr="005041B2">
        <w:rPr>
          <w:rFonts w:ascii="Times New Roman" w:eastAsia="Times New Roman" w:hAnsi="Times New Roman"/>
          <w:spacing w:val="-4"/>
          <w:sz w:val="24"/>
          <w:szCs w:val="24"/>
          <w:lang w:eastAsia="lt-LT"/>
        </w:rPr>
        <w:t>.10. investicijos į turtą, kurio valdymo (naudojimo) teisė pareiškėj</w:t>
      </w:r>
      <w:r w:rsidR="00E61935" w:rsidRPr="005041B2">
        <w:rPr>
          <w:rFonts w:ascii="Times New Roman" w:eastAsia="Times New Roman" w:hAnsi="Times New Roman"/>
          <w:spacing w:val="-4"/>
          <w:sz w:val="24"/>
          <w:szCs w:val="24"/>
          <w:lang w:eastAsia="lt-LT"/>
        </w:rPr>
        <w:t>ui apribota (turtas areštuotas);</w:t>
      </w:r>
    </w:p>
    <w:p w:rsidR="00770675" w:rsidRPr="005041B2" w:rsidRDefault="007A0A1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30</w:t>
      </w:r>
      <w:r w:rsidR="00770675" w:rsidRPr="005041B2">
        <w:rPr>
          <w:rFonts w:ascii="Times New Roman" w:eastAsia="Times New Roman" w:hAnsi="Times New Roman"/>
          <w:spacing w:val="-4"/>
          <w:sz w:val="24"/>
          <w:szCs w:val="24"/>
          <w:lang w:eastAsia="lt-LT"/>
        </w:rPr>
        <w:t>.11. žemės įsigijimo išlaidos.</w:t>
      </w:r>
    </w:p>
    <w:p w:rsidR="0063609B" w:rsidRPr="005041B2" w:rsidRDefault="007A0A1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31</w:t>
      </w:r>
      <w:r w:rsidR="0063609B" w:rsidRPr="005041B2">
        <w:rPr>
          <w:rFonts w:ascii="Times New Roman" w:eastAsia="Times New Roman" w:hAnsi="Times New Roman"/>
          <w:spacing w:val="-4"/>
          <w:sz w:val="24"/>
          <w:szCs w:val="24"/>
          <w:lang w:eastAsia="lt-LT"/>
        </w:rPr>
        <w:t xml:space="preserve">. Pirkimo ir (arba) importo </w:t>
      </w:r>
      <w:r w:rsidR="00AD4945" w:rsidRPr="005041B2">
        <w:rPr>
          <w:rFonts w:ascii="Times New Roman" w:eastAsia="Times New Roman" w:hAnsi="Times New Roman"/>
          <w:spacing w:val="-4"/>
          <w:sz w:val="24"/>
          <w:szCs w:val="24"/>
          <w:lang w:eastAsia="lt-LT"/>
        </w:rPr>
        <w:t>PVM</w:t>
      </w:r>
      <w:r w:rsidR="0063609B" w:rsidRPr="005041B2">
        <w:rPr>
          <w:rFonts w:ascii="Times New Roman" w:eastAsia="Times New Roman" w:hAnsi="Times New Roman"/>
          <w:spacing w:val="-4"/>
          <w:sz w:val="24"/>
          <w:szCs w:val="24"/>
          <w:lang w:eastAsia="lt-LT"/>
        </w:rPr>
        <w:t>, kurį paramos gavėjas pagal Lietuvos Respublikos pridėtinės vertės mokesčio įstatymą turi ar galėtų turėti galimybę įtraukti į PVM atskaitą (net jei tokio PVM paramos gavėjas į atskaitą neįtraukė), yra netinkamas finansuoti iš paramos lėšų.</w:t>
      </w:r>
    </w:p>
    <w:p w:rsidR="000879E8" w:rsidRPr="005041B2" w:rsidRDefault="000879E8" w:rsidP="007A0A18">
      <w:pPr>
        <w:pStyle w:val="CentrBold"/>
        <w:spacing w:line="360" w:lineRule="auto"/>
        <w:rPr>
          <w:spacing w:val="-4"/>
          <w:sz w:val="24"/>
          <w:szCs w:val="24"/>
        </w:rPr>
      </w:pPr>
    </w:p>
    <w:p w:rsidR="00631DAA" w:rsidRPr="005041B2" w:rsidRDefault="00631DAA" w:rsidP="007A0A18">
      <w:pPr>
        <w:pStyle w:val="CentrBold"/>
        <w:spacing w:line="360" w:lineRule="auto"/>
        <w:rPr>
          <w:spacing w:val="-4"/>
          <w:sz w:val="24"/>
          <w:szCs w:val="24"/>
        </w:rPr>
      </w:pPr>
      <w:r w:rsidRPr="005041B2">
        <w:rPr>
          <w:spacing w:val="-4"/>
          <w:sz w:val="24"/>
          <w:szCs w:val="24"/>
        </w:rPr>
        <w:t xml:space="preserve">X. </w:t>
      </w:r>
      <w:r w:rsidR="0063609B" w:rsidRPr="005041B2">
        <w:rPr>
          <w:bCs w:val="0"/>
          <w:spacing w:val="-4"/>
          <w:sz w:val="24"/>
          <w:szCs w:val="24"/>
        </w:rPr>
        <w:t>PARAMOS PARAIŠKŲ TEIKIMO TVARKA</w:t>
      </w:r>
    </w:p>
    <w:p w:rsidR="00631DAA" w:rsidRPr="005041B2" w:rsidRDefault="00631DAA" w:rsidP="007A0A18">
      <w:pPr>
        <w:pStyle w:val="Bodytext"/>
        <w:spacing w:line="360" w:lineRule="auto"/>
        <w:rPr>
          <w:spacing w:val="-4"/>
          <w:sz w:val="24"/>
          <w:szCs w:val="24"/>
        </w:rPr>
      </w:pPr>
    </w:p>
    <w:p w:rsidR="00631DAA" w:rsidRPr="005041B2" w:rsidRDefault="007A0A18" w:rsidP="007A0A18">
      <w:pPr>
        <w:pStyle w:val="Bodytext"/>
        <w:spacing w:line="360" w:lineRule="auto"/>
        <w:rPr>
          <w:spacing w:val="-4"/>
          <w:sz w:val="24"/>
          <w:szCs w:val="24"/>
        </w:rPr>
      </w:pPr>
      <w:r w:rsidRPr="005041B2">
        <w:rPr>
          <w:spacing w:val="-4"/>
          <w:sz w:val="24"/>
          <w:szCs w:val="24"/>
        </w:rPr>
        <w:t>32</w:t>
      </w:r>
      <w:r w:rsidR="00631DAA" w:rsidRPr="005041B2">
        <w:rPr>
          <w:spacing w:val="-4"/>
          <w:sz w:val="24"/>
          <w:szCs w:val="24"/>
        </w:rPr>
        <w:t xml:space="preserve">. Paramos </w:t>
      </w:r>
      <w:r w:rsidR="001572D7" w:rsidRPr="005041B2">
        <w:rPr>
          <w:spacing w:val="-4"/>
          <w:sz w:val="24"/>
          <w:szCs w:val="24"/>
        </w:rPr>
        <w:t>paraiškos forma pateikiama šių T</w:t>
      </w:r>
      <w:r w:rsidR="00631DAA" w:rsidRPr="005041B2">
        <w:rPr>
          <w:spacing w:val="-4"/>
          <w:sz w:val="24"/>
          <w:szCs w:val="24"/>
        </w:rPr>
        <w:t>aisyklių 1 priede.</w:t>
      </w:r>
    </w:p>
    <w:p w:rsidR="0063609B" w:rsidRPr="005041B2" w:rsidRDefault="007A0A1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33</w:t>
      </w:r>
      <w:r w:rsidR="0063609B" w:rsidRPr="005041B2">
        <w:rPr>
          <w:rFonts w:ascii="Times New Roman" w:eastAsia="Times New Roman" w:hAnsi="Times New Roman"/>
          <w:spacing w:val="-4"/>
          <w:sz w:val="24"/>
          <w:szCs w:val="24"/>
          <w:lang w:eastAsia="lt-LT"/>
        </w:rPr>
        <w:t>. Paramos paraiška ir (arba) dokumentai turi būti pildomi lietuvių kalba. Kita kalba užpildytos paramos paraiškos ir jų priedai nepriimami.</w:t>
      </w:r>
    </w:p>
    <w:p w:rsidR="0063609B" w:rsidRPr="005041B2" w:rsidRDefault="007A0A1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34</w:t>
      </w:r>
      <w:r w:rsidR="0063609B" w:rsidRPr="005041B2">
        <w:rPr>
          <w:rFonts w:ascii="Times New Roman" w:eastAsia="Times New Roman" w:hAnsi="Times New Roman"/>
          <w:spacing w:val="-4"/>
          <w:sz w:val="24"/>
          <w:szCs w:val="24"/>
          <w:lang w:eastAsia="lt-LT"/>
        </w:rPr>
        <w:t xml:space="preserve">. Paramos paraiška ir jos priedai turi būti pateikti spausdintine forma (surinkti kompiuteriu). Ranka užpildytos paramos paraiškos nepriimamos. </w:t>
      </w:r>
    </w:p>
    <w:p w:rsidR="0063609B" w:rsidRPr="005041B2" w:rsidRDefault="007A0A1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35</w:t>
      </w:r>
      <w:r w:rsidR="0063609B" w:rsidRPr="005041B2">
        <w:rPr>
          <w:rFonts w:ascii="Times New Roman" w:eastAsia="Times New Roman" w:hAnsi="Times New Roman"/>
          <w:spacing w:val="-4"/>
          <w:sz w:val="24"/>
          <w:szCs w:val="24"/>
          <w:lang w:eastAsia="lt-LT"/>
        </w:rPr>
        <w:t xml:space="preserve">. Paramos paraiškas priima iš pareiškėjų ir registruoja Agentūros Kaimo plėtros ir žuvininkystės programų departamento teritoriniai paramos administravimo skyriai adresais, nurodytais interneto svetainėje www.nma.lt. Paramos paraiška ir (arba) papildomi dokumentai turi būti pateikti asmeniškai </w:t>
      </w:r>
      <w:r w:rsidR="0063609B" w:rsidRPr="005041B2">
        <w:rPr>
          <w:rFonts w:ascii="Times New Roman" w:eastAsia="Times New Roman" w:hAnsi="Times New Roman"/>
          <w:spacing w:val="-4"/>
          <w:sz w:val="24"/>
          <w:szCs w:val="24"/>
          <w:lang w:eastAsia="lt-LT"/>
        </w:rPr>
        <w:lastRenderedPageBreak/>
        <w:t>ar per įgaliotą asmenį</w:t>
      </w:r>
      <w:r w:rsidR="00C47EEA" w:rsidRPr="005041B2">
        <w:rPr>
          <w:rFonts w:ascii="Times New Roman" w:eastAsia="Times New Roman" w:hAnsi="Times New Roman"/>
          <w:spacing w:val="-4"/>
          <w:sz w:val="24"/>
          <w:szCs w:val="24"/>
          <w:lang w:eastAsia="lt-LT"/>
        </w:rPr>
        <w:t>, jei</w:t>
      </w:r>
      <w:r w:rsidR="0064299F" w:rsidRPr="005041B2">
        <w:rPr>
          <w:rFonts w:ascii="Times New Roman" w:eastAsia="Times New Roman" w:hAnsi="Times New Roman"/>
          <w:spacing w:val="-4"/>
          <w:sz w:val="24"/>
          <w:szCs w:val="24"/>
          <w:lang w:eastAsia="lt-LT"/>
        </w:rPr>
        <w:t xml:space="preserve"> iškyla</w:t>
      </w:r>
      <w:r w:rsidR="0064299F" w:rsidRPr="005041B2">
        <w:rPr>
          <w:rFonts w:ascii="Times New Roman" w:hAnsi="Times New Roman"/>
          <w:spacing w:val="-4"/>
          <w:sz w:val="24"/>
          <w:szCs w:val="24"/>
        </w:rPr>
        <w:t xml:space="preserve"> nenugalimos jėgos </w:t>
      </w:r>
      <w:r w:rsidR="0064299F" w:rsidRPr="005041B2">
        <w:rPr>
          <w:rFonts w:ascii="Times New Roman" w:hAnsi="Times New Roman"/>
          <w:i/>
          <w:iCs/>
          <w:spacing w:val="-4"/>
          <w:sz w:val="24"/>
          <w:szCs w:val="24"/>
        </w:rPr>
        <w:t>(force majeure)</w:t>
      </w:r>
      <w:r w:rsidR="0064299F" w:rsidRPr="005041B2">
        <w:rPr>
          <w:rFonts w:ascii="Times New Roman" w:hAnsi="Times New Roman"/>
          <w:spacing w:val="-4"/>
          <w:sz w:val="24"/>
          <w:szCs w:val="24"/>
        </w:rPr>
        <w:t xml:space="preserve"> aplinkybės</w:t>
      </w:r>
      <w:r w:rsidR="0063609B" w:rsidRPr="005041B2">
        <w:rPr>
          <w:rFonts w:ascii="Times New Roman" w:eastAsia="Times New Roman" w:hAnsi="Times New Roman"/>
          <w:spacing w:val="-4"/>
          <w:sz w:val="24"/>
          <w:szCs w:val="24"/>
          <w:lang w:eastAsia="lt-LT"/>
        </w:rPr>
        <w:t xml:space="preserve">. </w:t>
      </w:r>
      <w:r w:rsidR="00146124" w:rsidRPr="005041B2">
        <w:rPr>
          <w:rFonts w:ascii="Times New Roman" w:eastAsia="Times New Roman" w:hAnsi="Times New Roman"/>
          <w:spacing w:val="-4"/>
          <w:sz w:val="24"/>
          <w:szCs w:val="24"/>
          <w:lang w:eastAsia="lt-LT"/>
        </w:rPr>
        <w:t>T</w:t>
      </w:r>
      <w:r w:rsidR="00146124" w:rsidRPr="005041B2">
        <w:rPr>
          <w:rFonts w:ascii="Times New Roman" w:hAnsi="Times New Roman"/>
          <w:spacing w:val="-4"/>
          <w:sz w:val="24"/>
          <w:szCs w:val="24"/>
        </w:rPr>
        <w:t xml:space="preserve">aip pat paraiškos ir (arba) papildomi dokumentai gali būti pateikti per ŽŪMIS. </w:t>
      </w:r>
      <w:r w:rsidR="0063609B" w:rsidRPr="005041B2">
        <w:rPr>
          <w:rFonts w:ascii="Times New Roman" w:eastAsia="Times New Roman" w:hAnsi="Times New Roman"/>
          <w:spacing w:val="-4"/>
          <w:sz w:val="24"/>
          <w:szCs w:val="24"/>
          <w:lang w:eastAsia="lt-LT"/>
        </w:rPr>
        <w:t>Kitais būdais (pvz., paštu, per kurjerį, faksu arba elektroniniu paštu ir t. t.) arba kitais adresais pateiktos paraiškos nepriimamos.</w:t>
      </w:r>
    </w:p>
    <w:p w:rsidR="0063609B" w:rsidRPr="005041B2" w:rsidRDefault="007A0A1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36</w:t>
      </w:r>
      <w:r w:rsidR="0063609B" w:rsidRPr="005041B2">
        <w:rPr>
          <w:rFonts w:ascii="Times New Roman" w:eastAsia="Times New Roman" w:hAnsi="Times New Roman"/>
          <w:spacing w:val="-4"/>
          <w:sz w:val="24"/>
          <w:szCs w:val="24"/>
          <w:lang w:eastAsia="lt-LT"/>
        </w:rPr>
        <w:t>. Paramos paraiškų pildymas, registravimas ir vertinimas atliekamas Administravimo taisyklių nustatyta tvarka.</w:t>
      </w:r>
    </w:p>
    <w:p w:rsidR="0063609B" w:rsidRPr="005041B2" w:rsidRDefault="007A0A18" w:rsidP="007A0A18">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37</w:t>
      </w:r>
      <w:r w:rsidR="0063609B" w:rsidRPr="005041B2">
        <w:rPr>
          <w:rFonts w:ascii="Times New Roman" w:eastAsia="Times New Roman" w:hAnsi="Times New Roman"/>
          <w:spacing w:val="-4"/>
          <w:sz w:val="24"/>
          <w:szCs w:val="24"/>
          <w:lang w:eastAsia="lt-LT"/>
        </w:rPr>
        <w:t xml:space="preserve">. Užregistravus paramos paraišką, pirmiausia atliekamas administracinės atitikties tikrinimas Administravimo taisyklių nustatyta tvarka. </w:t>
      </w:r>
    </w:p>
    <w:p w:rsidR="00347ABE" w:rsidRPr="005041B2" w:rsidRDefault="007A0A18" w:rsidP="00347ABE">
      <w:pPr>
        <w:overflowPunct w:val="0"/>
        <w:spacing w:after="0" w:line="360" w:lineRule="auto"/>
        <w:ind w:firstLine="312"/>
        <w:jc w:val="both"/>
        <w:textAlignment w:val="baseline"/>
        <w:rPr>
          <w:rFonts w:ascii="Times New Roman" w:eastAsia="Times New Roman" w:hAnsi="Times New Roman"/>
          <w:spacing w:val="-4"/>
          <w:sz w:val="24"/>
          <w:szCs w:val="24"/>
          <w:lang w:eastAsia="lt-LT"/>
        </w:rPr>
      </w:pPr>
      <w:r w:rsidRPr="005041B2">
        <w:rPr>
          <w:rFonts w:ascii="Times New Roman" w:eastAsia="Times New Roman" w:hAnsi="Times New Roman"/>
          <w:spacing w:val="-4"/>
          <w:sz w:val="24"/>
          <w:szCs w:val="24"/>
          <w:lang w:eastAsia="lt-LT"/>
        </w:rPr>
        <w:t>38</w:t>
      </w:r>
      <w:r w:rsidR="0063609B" w:rsidRPr="005041B2">
        <w:rPr>
          <w:rFonts w:ascii="Times New Roman" w:eastAsia="Times New Roman" w:hAnsi="Times New Roman"/>
          <w:spacing w:val="-4"/>
          <w:sz w:val="24"/>
          <w:szCs w:val="24"/>
          <w:lang w:eastAsia="lt-LT"/>
        </w:rPr>
        <w:t>. Paramos paraiškos tinkamumo skirti paramą vertinimo metu nustatoma, ar projektas tinkamas gauti paramą iš EŽŪFKP ir bendrojo finansavimo lėšų, numatytų Lietuvos Respublikos valstybės biudžete, ir galima paramos suma, suapvalinta iki sveikųjų skaičių</w:t>
      </w:r>
      <w:r w:rsidR="00770675" w:rsidRPr="005041B2">
        <w:rPr>
          <w:rFonts w:ascii="Times New Roman" w:eastAsia="Times New Roman" w:hAnsi="Times New Roman"/>
          <w:spacing w:val="-4"/>
          <w:sz w:val="24"/>
          <w:szCs w:val="24"/>
          <w:lang w:eastAsia="lt-LT"/>
        </w:rPr>
        <w:t xml:space="preserve"> pagal matematines skaičių apvalinimo taisykles</w:t>
      </w:r>
      <w:r w:rsidR="00347ABE" w:rsidRPr="005041B2">
        <w:rPr>
          <w:rFonts w:ascii="Times New Roman" w:eastAsia="Times New Roman" w:hAnsi="Times New Roman"/>
          <w:spacing w:val="-4"/>
          <w:sz w:val="24"/>
          <w:szCs w:val="24"/>
          <w:lang w:eastAsia="lt-LT"/>
        </w:rPr>
        <w:t xml:space="preserve">. </w:t>
      </w:r>
    </w:p>
    <w:p w:rsidR="00E61935" w:rsidRPr="005041B2" w:rsidRDefault="00E61935" w:rsidP="005041B2">
      <w:pPr>
        <w:overflowPunct w:val="0"/>
        <w:spacing w:after="0" w:line="360" w:lineRule="auto"/>
        <w:jc w:val="both"/>
        <w:textAlignment w:val="baseline"/>
        <w:rPr>
          <w:rFonts w:ascii="Times New Roman" w:eastAsia="Times New Roman" w:hAnsi="Times New Roman"/>
          <w:spacing w:val="-4"/>
          <w:sz w:val="24"/>
          <w:szCs w:val="24"/>
          <w:lang w:eastAsia="lt-LT"/>
        </w:rPr>
      </w:pPr>
    </w:p>
    <w:p w:rsidR="00631DAA" w:rsidRPr="005041B2" w:rsidRDefault="0063609B" w:rsidP="007A0A18">
      <w:pPr>
        <w:pStyle w:val="Bodytext"/>
        <w:spacing w:line="360" w:lineRule="auto"/>
        <w:jc w:val="center"/>
        <w:rPr>
          <w:b/>
          <w:bCs/>
          <w:spacing w:val="-4"/>
          <w:sz w:val="24"/>
          <w:szCs w:val="24"/>
        </w:rPr>
      </w:pPr>
      <w:r w:rsidRPr="005041B2">
        <w:rPr>
          <w:b/>
          <w:bCs/>
          <w:spacing w:val="-4"/>
          <w:sz w:val="24"/>
          <w:szCs w:val="24"/>
        </w:rPr>
        <w:t>XI. PROJEKTŲ ATRANKOS KRITERIJAI</w:t>
      </w:r>
    </w:p>
    <w:p w:rsidR="00263680" w:rsidRPr="005041B2" w:rsidRDefault="00263680" w:rsidP="007A0A18">
      <w:pPr>
        <w:pStyle w:val="Bodytext"/>
        <w:spacing w:line="360" w:lineRule="auto"/>
        <w:jc w:val="center"/>
        <w:rPr>
          <w:spacing w:val="-4"/>
          <w:sz w:val="24"/>
          <w:szCs w:val="24"/>
        </w:rPr>
      </w:pPr>
    </w:p>
    <w:p w:rsidR="00631DAA" w:rsidRPr="005041B2" w:rsidRDefault="007A0A18" w:rsidP="007A0A18">
      <w:pPr>
        <w:pStyle w:val="Bodytext"/>
        <w:spacing w:line="360" w:lineRule="auto"/>
        <w:rPr>
          <w:spacing w:val="-4"/>
          <w:sz w:val="24"/>
          <w:szCs w:val="24"/>
        </w:rPr>
      </w:pPr>
      <w:r w:rsidRPr="005041B2">
        <w:rPr>
          <w:spacing w:val="-4"/>
          <w:sz w:val="24"/>
          <w:szCs w:val="24"/>
        </w:rPr>
        <w:t>39</w:t>
      </w:r>
      <w:r w:rsidR="00631DAA" w:rsidRPr="005041B2">
        <w:rPr>
          <w:spacing w:val="-4"/>
          <w:sz w:val="24"/>
          <w:szCs w:val="24"/>
        </w:rPr>
        <w:t xml:space="preserve">. </w:t>
      </w:r>
      <w:r w:rsidR="002139EB" w:rsidRPr="005041B2">
        <w:rPr>
          <w:spacing w:val="-4"/>
          <w:sz w:val="24"/>
          <w:szCs w:val="24"/>
        </w:rPr>
        <w:t>Projektų atrankos vertinimas</w:t>
      </w:r>
      <w:r w:rsidR="00802A93" w:rsidRPr="005041B2">
        <w:rPr>
          <w:spacing w:val="-4"/>
          <w:sz w:val="24"/>
          <w:szCs w:val="24"/>
        </w:rPr>
        <w:t xml:space="preserve"> </w:t>
      </w:r>
      <w:r w:rsidR="00631DAA" w:rsidRPr="005041B2">
        <w:rPr>
          <w:spacing w:val="-4"/>
          <w:sz w:val="24"/>
          <w:szCs w:val="24"/>
        </w:rPr>
        <w:t>atliekamas Administravimo taisyklių nustatyta tvarka</w:t>
      </w:r>
      <w:r w:rsidR="00DA3123" w:rsidRPr="005041B2">
        <w:rPr>
          <w:spacing w:val="-4"/>
          <w:sz w:val="24"/>
          <w:szCs w:val="24"/>
        </w:rPr>
        <w:t>.</w:t>
      </w:r>
    </w:p>
    <w:p w:rsidR="00631DAA" w:rsidRPr="005041B2" w:rsidRDefault="007A0A18" w:rsidP="007A0A18">
      <w:pPr>
        <w:pStyle w:val="Bodytext"/>
        <w:spacing w:line="360" w:lineRule="auto"/>
        <w:rPr>
          <w:spacing w:val="-4"/>
          <w:sz w:val="24"/>
          <w:szCs w:val="24"/>
        </w:rPr>
      </w:pPr>
      <w:r w:rsidRPr="005041B2">
        <w:rPr>
          <w:spacing w:val="-4"/>
          <w:sz w:val="24"/>
          <w:szCs w:val="24"/>
        </w:rPr>
        <w:t>40</w:t>
      </w:r>
      <w:r w:rsidR="00631DAA" w:rsidRPr="005041B2">
        <w:rPr>
          <w:spacing w:val="-4"/>
          <w:sz w:val="24"/>
          <w:szCs w:val="24"/>
        </w:rPr>
        <w:t xml:space="preserve">. </w:t>
      </w:r>
      <w:r w:rsidR="002139EB" w:rsidRPr="005041B2">
        <w:rPr>
          <w:spacing w:val="-4"/>
          <w:sz w:val="24"/>
          <w:szCs w:val="24"/>
        </w:rPr>
        <w:t xml:space="preserve">Atrankos </w:t>
      </w:r>
      <w:r w:rsidR="00631DAA" w:rsidRPr="005041B2">
        <w:rPr>
          <w:spacing w:val="-4"/>
          <w:sz w:val="24"/>
          <w:szCs w:val="24"/>
        </w:rPr>
        <w:t xml:space="preserve">kriterijai: </w:t>
      </w:r>
    </w:p>
    <w:p w:rsidR="0063609B" w:rsidRPr="005041B2" w:rsidRDefault="007A0A18" w:rsidP="007A0A18">
      <w:pPr>
        <w:pStyle w:val="Pagrindinistekstas1"/>
        <w:spacing w:line="360" w:lineRule="auto"/>
        <w:rPr>
          <w:rFonts w:ascii="Times New Roman" w:hAnsi="Times New Roman"/>
          <w:spacing w:val="-4"/>
          <w:sz w:val="24"/>
          <w:szCs w:val="24"/>
          <w:lang w:val="lt-LT"/>
        </w:rPr>
      </w:pPr>
      <w:r w:rsidRPr="005041B2">
        <w:rPr>
          <w:rFonts w:ascii="Times New Roman" w:hAnsi="Times New Roman"/>
          <w:spacing w:val="-4"/>
          <w:sz w:val="24"/>
          <w:szCs w:val="24"/>
          <w:lang w:val="lt-LT"/>
        </w:rPr>
        <w:t>40</w:t>
      </w:r>
      <w:r w:rsidR="003A0BD5" w:rsidRPr="005041B2">
        <w:rPr>
          <w:rFonts w:ascii="Times New Roman" w:hAnsi="Times New Roman"/>
          <w:spacing w:val="-4"/>
          <w:sz w:val="24"/>
          <w:szCs w:val="24"/>
          <w:lang w:val="lt-LT"/>
        </w:rPr>
        <w:t>.1. k</w:t>
      </w:r>
      <w:r w:rsidR="0063609B" w:rsidRPr="005041B2">
        <w:rPr>
          <w:rFonts w:ascii="Times New Roman" w:hAnsi="Times New Roman"/>
          <w:spacing w:val="-4"/>
          <w:sz w:val="24"/>
          <w:szCs w:val="24"/>
          <w:lang w:val="lt-LT"/>
        </w:rPr>
        <w:t>uriamas gyvulininkystės, daržininkystės, uogininkystės, sodininkystės arba mišrus</w:t>
      </w:r>
      <w:r w:rsidR="003A0BD5" w:rsidRPr="005041B2">
        <w:rPr>
          <w:rFonts w:ascii="Times New Roman" w:hAnsi="Times New Roman"/>
          <w:spacing w:val="-4"/>
          <w:sz w:val="24"/>
          <w:szCs w:val="24"/>
          <w:lang w:val="lt-LT"/>
        </w:rPr>
        <w:t>is</w:t>
      </w:r>
      <w:r w:rsidR="0063609B" w:rsidRPr="005041B2">
        <w:rPr>
          <w:rFonts w:ascii="Times New Roman" w:hAnsi="Times New Roman"/>
          <w:spacing w:val="-4"/>
          <w:sz w:val="24"/>
          <w:szCs w:val="24"/>
          <w:lang w:val="lt-LT"/>
        </w:rPr>
        <w:t xml:space="preserve"> ūkis, kuriame viena iš veiklų yra gyvulininkystė ir pajamos iš gyvulininkystės veiklos, įgyvendinus verslo planą, turi sudaryti ne mažiau kaip 50 proc. visų veiklos pajamų</w:t>
      </w:r>
      <w:r w:rsidR="0063609B" w:rsidRPr="005041B2">
        <w:rPr>
          <w:rFonts w:ascii="Times New Roman" w:hAnsi="Times New Roman"/>
          <w:bCs/>
          <w:spacing w:val="-4"/>
          <w:sz w:val="24"/>
          <w:szCs w:val="24"/>
          <w:lang w:val="lt-LT"/>
        </w:rPr>
        <w:t xml:space="preserve"> (suteikiama 20 balų)</w:t>
      </w:r>
      <w:r w:rsidR="0063609B" w:rsidRPr="005041B2">
        <w:rPr>
          <w:rFonts w:ascii="Times New Roman" w:hAnsi="Times New Roman"/>
          <w:spacing w:val="-4"/>
          <w:sz w:val="24"/>
          <w:szCs w:val="24"/>
          <w:lang w:val="lt-LT"/>
        </w:rPr>
        <w:t>;</w:t>
      </w:r>
    </w:p>
    <w:p w:rsidR="0063609B" w:rsidRPr="005041B2" w:rsidRDefault="007A0A18" w:rsidP="007A0A18">
      <w:pPr>
        <w:pStyle w:val="Pagrindinistekstas1"/>
        <w:spacing w:line="360" w:lineRule="auto"/>
        <w:rPr>
          <w:rFonts w:ascii="Times New Roman" w:hAnsi="Times New Roman"/>
          <w:spacing w:val="-4"/>
          <w:sz w:val="24"/>
          <w:szCs w:val="24"/>
          <w:lang w:val="lt-LT"/>
        </w:rPr>
      </w:pPr>
      <w:r w:rsidRPr="005041B2">
        <w:rPr>
          <w:rFonts w:ascii="Times New Roman" w:hAnsi="Times New Roman"/>
          <w:spacing w:val="-4"/>
          <w:sz w:val="24"/>
          <w:szCs w:val="24"/>
          <w:lang w:val="lt-LT"/>
        </w:rPr>
        <w:t>40</w:t>
      </w:r>
      <w:r w:rsidR="003A0BD5" w:rsidRPr="005041B2">
        <w:rPr>
          <w:rFonts w:ascii="Times New Roman" w:hAnsi="Times New Roman"/>
          <w:spacing w:val="-4"/>
          <w:sz w:val="24"/>
          <w:szCs w:val="24"/>
          <w:lang w:val="lt-LT"/>
        </w:rPr>
        <w:t>.2. ūkis kuriamas iš nepadaly</w:t>
      </w:r>
      <w:r w:rsidR="0063609B" w:rsidRPr="005041B2">
        <w:rPr>
          <w:rFonts w:ascii="Times New Roman" w:hAnsi="Times New Roman"/>
          <w:spacing w:val="-4"/>
          <w:sz w:val="24"/>
          <w:szCs w:val="24"/>
          <w:lang w:val="lt-LT"/>
        </w:rPr>
        <w:t xml:space="preserve">tų valdų </w:t>
      </w:r>
      <w:r w:rsidR="0063609B" w:rsidRPr="005041B2">
        <w:rPr>
          <w:rFonts w:ascii="Times New Roman" w:hAnsi="Times New Roman"/>
          <w:bCs/>
          <w:spacing w:val="-4"/>
          <w:sz w:val="24"/>
          <w:szCs w:val="24"/>
          <w:lang w:val="lt-LT"/>
        </w:rPr>
        <w:t>(suteikiama 1</w:t>
      </w:r>
      <w:r w:rsidR="00CF5511" w:rsidRPr="005041B2">
        <w:rPr>
          <w:rFonts w:ascii="Times New Roman" w:hAnsi="Times New Roman"/>
          <w:bCs/>
          <w:spacing w:val="-4"/>
          <w:sz w:val="24"/>
          <w:szCs w:val="24"/>
          <w:lang w:val="lt-LT"/>
        </w:rPr>
        <w:t>5</w:t>
      </w:r>
      <w:r w:rsidR="0063609B" w:rsidRPr="005041B2">
        <w:rPr>
          <w:rFonts w:ascii="Times New Roman" w:hAnsi="Times New Roman"/>
          <w:bCs/>
          <w:spacing w:val="-4"/>
          <w:sz w:val="24"/>
          <w:szCs w:val="24"/>
          <w:lang w:val="lt-LT"/>
        </w:rPr>
        <w:t xml:space="preserve"> balų)</w:t>
      </w:r>
      <w:r w:rsidR="0063609B" w:rsidRPr="005041B2">
        <w:rPr>
          <w:rFonts w:ascii="Times New Roman" w:hAnsi="Times New Roman"/>
          <w:spacing w:val="-4"/>
          <w:sz w:val="24"/>
          <w:szCs w:val="24"/>
          <w:lang w:val="lt-LT"/>
        </w:rPr>
        <w:t>;</w:t>
      </w:r>
    </w:p>
    <w:p w:rsidR="0063609B" w:rsidRPr="005041B2" w:rsidRDefault="007A0A18" w:rsidP="007A0A18">
      <w:pPr>
        <w:pStyle w:val="Pagrindinistekstas1"/>
        <w:spacing w:line="360" w:lineRule="auto"/>
        <w:rPr>
          <w:rFonts w:ascii="Times New Roman" w:hAnsi="Times New Roman"/>
          <w:spacing w:val="-4"/>
          <w:sz w:val="24"/>
          <w:szCs w:val="24"/>
          <w:lang w:val="lt-LT"/>
        </w:rPr>
      </w:pPr>
      <w:r w:rsidRPr="005041B2">
        <w:rPr>
          <w:rFonts w:ascii="Times New Roman" w:hAnsi="Times New Roman"/>
          <w:spacing w:val="-4"/>
          <w:sz w:val="24"/>
          <w:szCs w:val="24"/>
          <w:lang w:val="lt-LT"/>
        </w:rPr>
        <w:t>40</w:t>
      </w:r>
      <w:r w:rsidR="0063609B" w:rsidRPr="005041B2">
        <w:rPr>
          <w:rFonts w:ascii="Times New Roman" w:hAnsi="Times New Roman"/>
          <w:spacing w:val="-4"/>
          <w:sz w:val="24"/>
          <w:szCs w:val="24"/>
          <w:lang w:val="lt-LT"/>
        </w:rPr>
        <w:t xml:space="preserve">.3. pareiškėjas turi ne mažiau kaip 5 ha nuosavybės teise valdomų žemės ūkio naudmenų </w:t>
      </w:r>
      <w:r w:rsidR="00CF5511" w:rsidRPr="005041B2">
        <w:rPr>
          <w:rFonts w:ascii="Times New Roman" w:hAnsi="Times New Roman"/>
          <w:bCs/>
          <w:spacing w:val="-4"/>
          <w:sz w:val="24"/>
          <w:szCs w:val="24"/>
          <w:lang w:val="lt-LT"/>
        </w:rPr>
        <w:t>(suteikiama 10</w:t>
      </w:r>
      <w:r w:rsidR="0063609B" w:rsidRPr="005041B2">
        <w:rPr>
          <w:rFonts w:ascii="Times New Roman" w:hAnsi="Times New Roman"/>
          <w:bCs/>
          <w:spacing w:val="-4"/>
          <w:sz w:val="24"/>
          <w:szCs w:val="24"/>
          <w:lang w:val="lt-LT"/>
        </w:rPr>
        <w:t xml:space="preserve"> balų)</w:t>
      </w:r>
      <w:r w:rsidR="0063609B" w:rsidRPr="005041B2">
        <w:rPr>
          <w:rFonts w:ascii="Times New Roman" w:hAnsi="Times New Roman"/>
          <w:spacing w:val="-4"/>
          <w:sz w:val="24"/>
          <w:szCs w:val="24"/>
          <w:lang w:val="lt-LT"/>
        </w:rPr>
        <w:t>;</w:t>
      </w:r>
    </w:p>
    <w:p w:rsidR="0063609B" w:rsidRPr="005041B2" w:rsidRDefault="007A0A18" w:rsidP="007A0A18">
      <w:pPr>
        <w:pStyle w:val="Pagrindinistekstas1"/>
        <w:spacing w:line="360" w:lineRule="auto"/>
        <w:rPr>
          <w:rFonts w:ascii="Times New Roman" w:hAnsi="Times New Roman"/>
          <w:spacing w:val="-4"/>
          <w:sz w:val="24"/>
          <w:szCs w:val="24"/>
          <w:lang w:val="lt-LT"/>
        </w:rPr>
      </w:pPr>
      <w:r w:rsidRPr="005041B2">
        <w:rPr>
          <w:rFonts w:ascii="Times New Roman" w:hAnsi="Times New Roman"/>
          <w:spacing w:val="-4"/>
          <w:sz w:val="24"/>
          <w:szCs w:val="24"/>
          <w:lang w:val="lt-LT"/>
        </w:rPr>
        <w:t>40</w:t>
      </w:r>
      <w:r w:rsidR="0063609B" w:rsidRPr="005041B2">
        <w:rPr>
          <w:rFonts w:ascii="Times New Roman" w:hAnsi="Times New Roman"/>
          <w:spacing w:val="-4"/>
          <w:sz w:val="24"/>
          <w:szCs w:val="24"/>
          <w:lang w:val="lt-LT"/>
        </w:rPr>
        <w:t xml:space="preserve">.4. pareiškėjas turi žemės ūkio srities aukštąjį </w:t>
      </w:r>
      <w:r w:rsidR="003051F5" w:rsidRPr="005041B2">
        <w:rPr>
          <w:rFonts w:ascii="Times New Roman" w:hAnsi="Times New Roman"/>
          <w:spacing w:val="-4"/>
          <w:sz w:val="24"/>
          <w:szCs w:val="24"/>
          <w:lang w:val="lt-LT"/>
        </w:rPr>
        <w:t xml:space="preserve">ir (arba) profesinį </w:t>
      </w:r>
      <w:r w:rsidR="0063609B" w:rsidRPr="005041B2">
        <w:rPr>
          <w:rFonts w:ascii="Times New Roman" w:hAnsi="Times New Roman"/>
          <w:spacing w:val="-4"/>
          <w:sz w:val="24"/>
          <w:szCs w:val="24"/>
          <w:lang w:val="lt-LT"/>
        </w:rPr>
        <w:t xml:space="preserve">išsilavinimą </w:t>
      </w:r>
      <w:r w:rsidR="0063609B" w:rsidRPr="005041B2">
        <w:rPr>
          <w:rFonts w:ascii="Times New Roman" w:hAnsi="Times New Roman"/>
          <w:bCs/>
          <w:spacing w:val="-4"/>
          <w:sz w:val="24"/>
          <w:szCs w:val="24"/>
          <w:lang w:val="lt-LT"/>
        </w:rPr>
        <w:t>(suteikiama 10 balų)</w:t>
      </w:r>
      <w:r w:rsidR="0063609B" w:rsidRPr="005041B2">
        <w:rPr>
          <w:rFonts w:ascii="Times New Roman" w:hAnsi="Times New Roman"/>
          <w:spacing w:val="-4"/>
          <w:sz w:val="24"/>
          <w:szCs w:val="24"/>
          <w:lang w:val="lt-LT"/>
        </w:rPr>
        <w:t>;</w:t>
      </w:r>
    </w:p>
    <w:p w:rsidR="0063609B" w:rsidRPr="005041B2" w:rsidRDefault="007A0A18" w:rsidP="007A0A18">
      <w:pPr>
        <w:pStyle w:val="Pagrindinistekstas1"/>
        <w:spacing w:line="360" w:lineRule="auto"/>
        <w:rPr>
          <w:rFonts w:ascii="Times New Roman" w:hAnsi="Times New Roman"/>
          <w:spacing w:val="-4"/>
          <w:sz w:val="24"/>
          <w:szCs w:val="24"/>
          <w:lang w:val="lt-LT"/>
        </w:rPr>
      </w:pPr>
      <w:r w:rsidRPr="005041B2">
        <w:rPr>
          <w:rFonts w:ascii="Times New Roman" w:hAnsi="Times New Roman"/>
          <w:spacing w:val="-4"/>
          <w:sz w:val="24"/>
          <w:szCs w:val="24"/>
          <w:lang w:val="lt-LT"/>
        </w:rPr>
        <w:t>40</w:t>
      </w:r>
      <w:r w:rsidR="0063609B" w:rsidRPr="005041B2">
        <w:rPr>
          <w:rFonts w:ascii="Times New Roman" w:hAnsi="Times New Roman"/>
          <w:spacing w:val="-4"/>
          <w:sz w:val="24"/>
          <w:szCs w:val="24"/>
          <w:lang w:val="lt-LT"/>
        </w:rPr>
        <w:t>.5. pareiškėjas yra jaunesnio amžiaus (pagal amžiaus kategorijas suteikiamas atitinkamas balų skaičius):</w:t>
      </w:r>
    </w:p>
    <w:p w:rsidR="0063609B" w:rsidRPr="005041B2" w:rsidRDefault="003A0BD5" w:rsidP="003A0BD5">
      <w:pPr>
        <w:pStyle w:val="Pagrindinistekstas1"/>
        <w:spacing w:line="360" w:lineRule="auto"/>
        <w:rPr>
          <w:rFonts w:ascii="Times New Roman" w:hAnsi="Times New Roman"/>
          <w:spacing w:val="-4"/>
          <w:sz w:val="24"/>
          <w:szCs w:val="24"/>
          <w:lang w:val="lt-LT"/>
        </w:rPr>
      </w:pPr>
      <w:r w:rsidRPr="005041B2">
        <w:rPr>
          <w:rFonts w:ascii="Times New Roman" w:hAnsi="Times New Roman"/>
          <w:spacing w:val="-4"/>
          <w:sz w:val="24"/>
          <w:szCs w:val="24"/>
          <w:lang w:val="lt-LT"/>
        </w:rPr>
        <w:t>40.5.1. i</w:t>
      </w:r>
      <w:r w:rsidR="0063609B" w:rsidRPr="005041B2">
        <w:rPr>
          <w:rFonts w:ascii="Times New Roman" w:hAnsi="Times New Roman"/>
          <w:spacing w:val="-4"/>
          <w:sz w:val="24"/>
          <w:szCs w:val="24"/>
          <w:lang w:val="lt-LT"/>
        </w:rPr>
        <w:t xml:space="preserve">ki </w:t>
      </w:r>
      <w:r w:rsidR="003051F5" w:rsidRPr="005041B2">
        <w:rPr>
          <w:rFonts w:ascii="Times New Roman" w:hAnsi="Times New Roman"/>
          <w:spacing w:val="-4"/>
          <w:sz w:val="24"/>
          <w:szCs w:val="24"/>
          <w:lang w:val="lt-LT"/>
        </w:rPr>
        <w:t>30</w:t>
      </w:r>
      <w:r w:rsidR="0063609B" w:rsidRPr="005041B2">
        <w:rPr>
          <w:rFonts w:ascii="Times New Roman" w:hAnsi="Times New Roman"/>
          <w:spacing w:val="-4"/>
          <w:sz w:val="24"/>
          <w:szCs w:val="24"/>
          <w:lang w:val="lt-LT"/>
        </w:rPr>
        <w:t xml:space="preserve"> metų suteikiama 20 balų;</w:t>
      </w:r>
    </w:p>
    <w:p w:rsidR="0063609B" w:rsidRPr="005041B2" w:rsidRDefault="003A0BD5" w:rsidP="003A0BD5">
      <w:pPr>
        <w:pStyle w:val="Pagrindinistekstas1"/>
        <w:spacing w:line="360" w:lineRule="auto"/>
        <w:rPr>
          <w:rFonts w:ascii="Times New Roman" w:hAnsi="Times New Roman"/>
          <w:spacing w:val="-4"/>
          <w:sz w:val="24"/>
          <w:szCs w:val="24"/>
          <w:lang w:val="lt-LT"/>
        </w:rPr>
      </w:pPr>
      <w:r w:rsidRPr="005041B2">
        <w:rPr>
          <w:rFonts w:ascii="Times New Roman" w:hAnsi="Times New Roman"/>
          <w:spacing w:val="-4"/>
          <w:sz w:val="24"/>
          <w:szCs w:val="24"/>
          <w:lang w:val="lt-LT"/>
        </w:rPr>
        <w:t>40.5.2. n</w:t>
      </w:r>
      <w:r w:rsidR="0063609B" w:rsidRPr="005041B2">
        <w:rPr>
          <w:rFonts w:ascii="Times New Roman" w:hAnsi="Times New Roman"/>
          <w:spacing w:val="-4"/>
          <w:sz w:val="24"/>
          <w:szCs w:val="24"/>
          <w:lang w:val="lt-LT"/>
        </w:rPr>
        <w:t>uo 3</w:t>
      </w:r>
      <w:r w:rsidR="003051F5" w:rsidRPr="005041B2">
        <w:rPr>
          <w:rFonts w:ascii="Times New Roman" w:hAnsi="Times New Roman"/>
          <w:spacing w:val="-4"/>
          <w:sz w:val="24"/>
          <w:szCs w:val="24"/>
          <w:lang w:val="lt-LT"/>
        </w:rPr>
        <w:t>0 metų iki 40 metų suteikiama 15</w:t>
      </w:r>
      <w:r w:rsidR="0063609B" w:rsidRPr="005041B2">
        <w:rPr>
          <w:rFonts w:ascii="Times New Roman" w:hAnsi="Times New Roman"/>
          <w:spacing w:val="-4"/>
          <w:sz w:val="24"/>
          <w:szCs w:val="24"/>
          <w:lang w:val="lt-LT"/>
        </w:rPr>
        <w:t xml:space="preserve"> balų;</w:t>
      </w:r>
    </w:p>
    <w:p w:rsidR="0063609B" w:rsidRPr="005041B2" w:rsidRDefault="007A0A18" w:rsidP="007A0A18">
      <w:pPr>
        <w:pStyle w:val="Pagrindinistekstas1"/>
        <w:spacing w:line="360" w:lineRule="auto"/>
        <w:rPr>
          <w:rFonts w:ascii="Times New Roman" w:hAnsi="Times New Roman"/>
          <w:spacing w:val="-4"/>
          <w:sz w:val="24"/>
          <w:szCs w:val="24"/>
          <w:lang w:val="lt-LT"/>
        </w:rPr>
      </w:pPr>
      <w:r w:rsidRPr="005041B2">
        <w:rPr>
          <w:rFonts w:ascii="Times New Roman" w:hAnsi="Times New Roman"/>
          <w:spacing w:val="-4"/>
          <w:sz w:val="24"/>
          <w:szCs w:val="24"/>
          <w:lang w:val="lt-LT"/>
        </w:rPr>
        <w:t>40</w:t>
      </w:r>
      <w:r w:rsidR="0063609B" w:rsidRPr="005041B2">
        <w:rPr>
          <w:rFonts w:ascii="Times New Roman" w:hAnsi="Times New Roman"/>
          <w:spacing w:val="-4"/>
          <w:sz w:val="24"/>
          <w:szCs w:val="24"/>
          <w:lang w:val="lt-LT"/>
        </w:rPr>
        <w:t xml:space="preserve">.6. </w:t>
      </w:r>
      <w:r w:rsidR="00802A93" w:rsidRPr="005041B2">
        <w:rPr>
          <w:rFonts w:ascii="Times New Roman" w:hAnsi="Times New Roman"/>
          <w:spacing w:val="-4"/>
          <w:sz w:val="24"/>
          <w:szCs w:val="24"/>
          <w:lang w:val="lt-LT"/>
        </w:rPr>
        <w:t>pareiškėjo ūkio grynasis pelningumas, įgyvendinus verslo planą, bus didesnis kaip 4 proc. (suteikiama 10 balų);</w:t>
      </w:r>
    </w:p>
    <w:p w:rsidR="0063609B" w:rsidRPr="005041B2" w:rsidRDefault="007A0A18" w:rsidP="007A0A18">
      <w:pPr>
        <w:pStyle w:val="Pagrindinistekstas1"/>
        <w:spacing w:line="360" w:lineRule="auto"/>
        <w:rPr>
          <w:rFonts w:ascii="Times New Roman" w:hAnsi="Times New Roman"/>
          <w:spacing w:val="-4"/>
          <w:sz w:val="24"/>
          <w:szCs w:val="24"/>
          <w:lang w:val="lt-LT"/>
        </w:rPr>
      </w:pPr>
      <w:r w:rsidRPr="005041B2">
        <w:rPr>
          <w:rFonts w:ascii="Times New Roman" w:hAnsi="Times New Roman"/>
          <w:spacing w:val="-4"/>
          <w:sz w:val="24"/>
          <w:szCs w:val="24"/>
          <w:lang w:val="lt-LT"/>
        </w:rPr>
        <w:t>40</w:t>
      </w:r>
      <w:r w:rsidR="003A0BD5" w:rsidRPr="005041B2">
        <w:rPr>
          <w:rFonts w:ascii="Times New Roman" w:hAnsi="Times New Roman"/>
          <w:spacing w:val="-4"/>
          <w:sz w:val="24"/>
          <w:szCs w:val="24"/>
          <w:lang w:val="lt-LT"/>
        </w:rPr>
        <w:t>.7. projektas įgyvendinamas vietovėse, kuri</w:t>
      </w:r>
      <w:r w:rsidR="0063609B" w:rsidRPr="005041B2">
        <w:rPr>
          <w:rFonts w:ascii="Times New Roman" w:hAnsi="Times New Roman"/>
          <w:spacing w:val="-4"/>
          <w:sz w:val="24"/>
          <w:szCs w:val="24"/>
          <w:lang w:val="lt-LT"/>
        </w:rPr>
        <w:t>ose esama gamtinių ar kitų specifinių kliūčių</w:t>
      </w:r>
      <w:r w:rsidR="00146124" w:rsidRPr="005041B2">
        <w:rPr>
          <w:rFonts w:ascii="Times New Roman" w:hAnsi="Times New Roman"/>
          <w:spacing w:val="-4"/>
          <w:sz w:val="24"/>
          <w:szCs w:val="24"/>
          <w:lang w:val="lt-LT"/>
        </w:rPr>
        <w:t xml:space="preserve"> (</w:t>
      </w:r>
      <w:r w:rsidR="00146124" w:rsidRPr="005041B2">
        <w:rPr>
          <w:spacing w:val="-4"/>
          <w:sz w:val="24"/>
          <w:szCs w:val="24"/>
          <w:lang w:val="lt-LT"/>
        </w:rPr>
        <w:t>pareiškėjo ūkis l</w:t>
      </w:r>
      <w:r w:rsidR="00507F82" w:rsidRPr="005041B2">
        <w:rPr>
          <w:spacing w:val="-4"/>
          <w:sz w:val="24"/>
          <w:szCs w:val="24"/>
          <w:lang w:val="lt-LT"/>
        </w:rPr>
        <w:t>aikomas esančiu vietovėse, kuri</w:t>
      </w:r>
      <w:r w:rsidR="00146124" w:rsidRPr="005041B2">
        <w:rPr>
          <w:spacing w:val="-4"/>
          <w:sz w:val="24"/>
          <w:szCs w:val="24"/>
          <w:lang w:val="lt-LT"/>
        </w:rPr>
        <w:t xml:space="preserve">ose esama gamtinių ar kitų specifinių kliūčių, jei ne mažiau kaip 50 proc. jo žemės ūkio paskirties žemės ploto yra vietovėse, kuriuose esama gamtinių ar kitų specifinių kliūčių </w:t>
      </w:r>
      <w:r w:rsidR="006441C9" w:rsidRPr="005041B2">
        <w:rPr>
          <w:rFonts w:ascii="Times New Roman" w:hAnsi="Times New Roman"/>
          <w:spacing w:val="-4"/>
          <w:sz w:val="24"/>
          <w:szCs w:val="24"/>
          <w:lang w:val="lt-LT"/>
        </w:rPr>
        <w:t xml:space="preserve">(pagal </w:t>
      </w:r>
      <w:r w:rsidR="0087517A" w:rsidRPr="005041B2">
        <w:rPr>
          <w:rFonts w:ascii="Times New Roman" w:hAnsi="Times New Roman"/>
          <w:spacing w:val="-4"/>
          <w:sz w:val="24"/>
          <w:szCs w:val="24"/>
          <w:lang w:val="lt-LT"/>
        </w:rPr>
        <w:t>P</w:t>
      </w:r>
      <w:r w:rsidR="0087517A" w:rsidRPr="005041B2">
        <w:rPr>
          <w:rFonts w:ascii="Times New Roman" w:hAnsi="Times New Roman"/>
          <w:color w:val="000000"/>
          <w:spacing w:val="-4"/>
          <w:sz w:val="24"/>
          <w:szCs w:val="24"/>
          <w:lang w:val="lt-LT"/>
        </w:rPr>
        <w:t>rogramos priemonės Išmokos už vietoves, kuriose esama gamtinių ar kitokių specifinių kliūčių (31 straipsnis) aprašymą</w:t>
      </w:r>
      <w:r w:rsidR="006441C9" w:rsidRPr="005041B2">
        <w:rPr>
          <w:rFonts w:ascii="Times New Roman" w:hAnsi="Times New Roman"/>
          <w:spacing w:val="-4"/>
          <w:sz w:val="24"/>
          <w:szCs w:val="24"/>
          <w:lang w:val="lt-LT"/>
        </w:rPr>
        <w:t xml:space="preserve">) </w:t>
      </w:r>
      <w:r w:rsidR="0063609B" w:rsidRPr="005041B2">
        <w:rPr>
          <w:rFonts w:ascii="Times New Roman" w:hAnsi="Times New Roman"/>
          <w:bCs/>
          <w:spacing w:val="-4"/>
          <w:sz w:val="24"/>
          <w:szCs w:val="24"/>
          <w:lang w:val="lt-LT"/>
        </w:rPr>
        <w:t>(suteikiama 15 balų)</w:t>
      </w:r>
      <w:r w:rsidR="00521A71" w:rsidRPr="005041B2">
        <w:rPr>
          <w:rFonts w:ascii="Times New Roman" w:hAnsi="Times New Roman"/>
          <w:spacing w:val="-4"/>
          <w:sz w:val="24"/>
          <w:szCs w:val="24"/>
          <w:lang w:val="lt-LT"/>
        </w:rPr>
        <w:t>.</w:t>
      </w:r>
    </w:p>
    <w:p w:rsidR="0063609B" w:rsidRPr="005041B2" w:rsidRDefault="007A0A18" w:rsidP="007A0A18">
      <w:pPr>
        <w:spacing w:after="0" w:line="360" w:lineRule="auto"/>
        <w:ind w:firstLine="312"/>
        <w:jc w:val="both"/>
        <w:rPr>
          <w:rFonts w:ascii="Times New Roman" w:hAnsi="Times New Roman"/>
          <w:spacing w:val="-4"/>
          <w:sz w:val="24"/>
          <w:szCs w:val="24"/>
        </w:rPr>
      </w:pPr>
      <w:r w:rsidRPr="005041B2">
        <w:rPr>
          <w:rFonts w:ascii="Times New Roman" w:hAnsi="Times New Roman"/>
          <w:spacing w:val="-4"/>
          <w:sz w:val="24"/>
          <w:szCs w:val="24"/>
        </w:rPr>
        <w:lastRenderedPageBreak/>
        <w:t>41</w:t>
      </w:r>
      <w:r w:rsidR="0063609B" w:rsidRPr="005041B2">
        <w:rPr>
          <w:rFonts w:ascii="Times New Roman" w:hAnsi="Times New Roman"/>
          <w:spacing w:val="-4"/>
          <w:sz w:val="24"/>
          <w:szCs w:val="24"/>
        </w:rPr>
        <w:t>. Privalomas</w:t>
      </w:r>
      <w:r w:rsidR="003A0BD5" w:rsidRPr="005041B2">
        <w:rPr>
          <w:rFonts w:ascii="Times New Roman" w:hAnsi="Times New Roman"/>
          <w:spacing w:val="-4"/>
          <w:sz w:val="24"/>
          <w:szCs w:val="24"/>
        </w:rPr>
        <w:t>is</w:t>
      </w:r>
      <w:r w:rsidR="0063609B" w:rsidRPr="005041B2">
        <w:rPr>
          <w:rFonts w:ascii="Times New Roman" w:hAnsi="Times New Roman"/>
          <w:spacing w:val="-4"/>
          <w:sz w:val="24"/>
          <w:szCs w:val="24"/>
        </w:rPr>
        <w:t xml:space="preserve"> mažiausias projektų atrankos balų skaičius – </w:t>
      </w:r>
      <w:r w:rsidR="003051F5" w:rsidRPr="005041B2">
        <w:rPr>
          <w:rFonts w:ascii="Times New Roman" w:hAnsi="Times New Roman"/>
          <w:spacing w:val="-4"/>
          <w:sz w:val="24"/>
          <w:szCs w:val="24"/>
        </w:rPr>
        <w:t>35</w:t>
      </w:r>
      <w:r w:rsidR="0063609B" w:rsidRPr="005041B2">
        <w:rPr>
          <w:rFonts w:ascii="Times New Roman" w:hAnsi="Times New Roman"/>
          <w:spacing w:val="-4"/>
          <w:sz w:val="24"/>
          <w:szCs w:val="24"/>
        </w:rPr>
        <w:t xml:space="preserve"> privalomi</w:t>
      </w:r>
      <w:r w:rsidR="003A0BD5" w:rsidRPr="005041B2">
        <w:rPr>
          <w:rFonts w:ascii="Times New Roman" w:hAnsi="Times New Roman"/>
          <w:spacing w:val="-4"/>
          <w:sz w:val="24"/>
          <w:szCs w:val="24"/>
        </w:rPr>
        <w:t>eji balai</w:t>
      </w:r>
      <w:r w:rsidR="0063609B" w:rsidRPr="005041B2">
        <w:rPr>
          <w:rFonts w:ascii="Times New Roman" w:hAnsi="Times New Roman"/>
          <w:spacing w:val="-4"/>
          <w:sz w:val="24"/>
          <w:szCs w:val="24"/>
        </w:rPr>
        <w:t xml:space="preserve">. Jeigu projektų atrankos vertinimo metu nustatoma, kad projektas </w:t>
      </w:r>
      <w:r w:rsidR="003051F5" w:rsidRPr="005041B2">
        <w:rPr>
          <w:rFonts w:ascii="Times New Roman" w:hAnsi="Times New Roman"/>
          <w:spacing w:val="-4"/>
          <w:sz w:val="24"/>
          <w:szCs w:val="24"/>
        </w:rPr>
        <w:t>nesurinko privalomo</w:t>
      </w:r>
      <w:r w:rsidR="003A0BD5" w:rsidRPr="005041B2">
        <w:rPr>
          <w:rFonts w:ascii="Times New Roman" w:hAnsi="Times New Roman"/>
          <w:spacing w:val="-4"/>
          <w:sz w:val="24"/>
          <w:szCs w:val="24"/>
        </w:rPr>
        <w:t>jo</w:t>
      </w:r>
      <w:r w:rsidR="003051F5" w:rsidRPr="005041B2">
        <w:rPr>
          <w:rFonts w:ascii="Times New Roman" w:hAnsi="Times New Roman"/>
          <w:spacing w:val="-4"/>
          <w:sz w:val="24"/>
          <w:szCs w:val="24"/>
        </w:rPr>
        <w:t xml:space="preserve"> mažiausio 35</w:t>
      </w:r>
      <w:r w:rsidR="0063609B" w:rsidRPr="005041B2">
        <w:rPr>
          <w:rFonts w:ascii="Times New Roman" w:hAnsi="Times New Roman"/>
          <w:spacing w:val="-4"/>
          <w:sz w:val="24"/>
          <w:szCs w:val="24"/>
        </w:rPr>
        <w:t xml:space="preserve"> balų skaičiaus, paramos paraiška atmetama.</w:t>
      </w:r>
    </w:p>
    <w:p w:rsidR="00347ABE" w:rsidRPr="005041B2" w:rsidRDefault="007A0A18" w:rsidP="00823A64">
      <w:pPr>
        <w:pStyle w:val="Bodytext"/>
        <w:spacing w:line="360" w:lineRule="auto"/>
        <w:rPr>
          <w:spacing w:val="-4"/>
          <w:sz w:val="24"/>
          <w:szCs w:val="24"/>
        </w:rPr>
      </w:pPr>
      <w:r w:rsidRPr="005041B2">
        <w:rPr>
          <w:spacing w:val="-4"/>
          <w:sz w:val="24"/>
          <w:szCs w:val="24"/>
        </w:rPr>
        <w:t>42</w:t>
      </w:r>
      <w:r w:rsidR="00631DAA" w:rsidRPr="005041B2">
        <w:rPr>
          <w:spacing w:val="-4"/>
          <w:sz w:val="24"/>
          <w:szCs w:val="24"/>
        </w:rPr>
        <w:t xml:space="preserve">. </w:t>
      </w:r>
      <w:r w:rsidR="0063609B" w:rsidRPr="005041B2">
        <w:rPr>
          <w:spacing w:val="-4"/>
          <w:sz w:val="24"/>
          <w:szCs w:val="24"/>
        </w:rPr>
        <w:t>Paramos paraiškų atrankos pirmumo eilės sudarymas atliekamas Administravimo taisyklių nustatyta tvarka.</w:t>
      </w:r>
    </w:p>
    <w:p w:rsidR="00E61935" w:rsidRPr="005041B2" w:rsidRDefault="00E61935" w:rsidP="00E61935">
      <w:pPr>
        <w:pStyle w:val="Bodytext"/>
        <w:spacing w:line="360" w:lineRule="auto"/>
        <w:ind w:firstLine="0"/>
        <w:rPr>
          <w:spacing w:val="-4"/>
          <w:sz w:val="24"/>
          <w:szCs w:val="24"/>
        </w:rPr>
      </w:pPr>
    </w:p>
    <w:p w:rsidR="00631DAA" w:rsidRPr="005041B2" w:rsidRDefault="0063609B" w:rsidP="00347ABE">
      <w:pPr>
        <w:pStyle w:val="CentrBold"/>
        <w:spacing w:line="360" w:lineRule="auto"/>
        <w:rPr>
          <w:bCs w:val="0"/>
          <w:spacing w:val="-4"/>
          <w:sz w:val="24"/>
          <w:szCs w:val="24"/>
        </w:rPr>
      </w:pPr>
      <w:r w:rsidRPr="005041B2">
        <w:rPr>
          <w:bCs w:val="0"/>
          <w:spacing w:val="-4"/>
          <w:sz w:val="24"/>
          <w:szCs w:val="24"/>
        </w:rPr>
        <w:t xml:space="preserve">XII. PARAMOS PARAIŠKŲ TVIRTINIMAS </w:t>
      </w:r>
    </w:p>
    <w:p w:rsidR="00347ABE" w:rsidRPr="005041B2" w:rsidRDefault="00347ABE" w:rsidP="00347ABE">
      <w:pPr>
        <w:pStyle w:val="CentrBold"/>
        <w:spacing w:line="360" w:lineRule="auto"/>
        <w:rPr>
          <w:spacing w:val="-4"/>
          <w:sz w:val="24"/>
          <w:szCs w:val="24"/>
        </w:rPr>
      </w:pPr>
    </w:p>
    <w:p w:rsidR="006441C9" w:rsidRPr="005041B2" w:rsidRDefault="002378C9" w:rsidP="007A0A18">
      <w:pPr>
        <w:pStyle w:val="Bodytext"/>
        <w:spacing w:line="360" w:lineRule="auto"/>
        <w:rPr>
          <w:spacing w:val="-4"/>
          <w:sz w:val="24"/>
          <w:szCs w:val="24"/>
        </w:rPr>
      </w:pPr>
      <w:r w:rsidRPr="005041B2">
        <w:rPr>
          <w:spacing w:val="-4"/>
          <w:sz w:val="24"/>
          <w:szCs w:val="24"/>
        </w:rPr>
        <w:t>4</w:t>
      </w:r>
      <w:r w:rsidR="007A0A18" w:rsidRPr="005041B2">
        <w:rPr>
          <w:spacing w:val="-4"/>
          <w:sz w:val="24"/>
          <w:szCs w:val="24"/>
        </w:rPr>
        <w:t>3</w:t>
      </w:r>
      <w:r w:rsidR="00631DAA" w:rsidRPr="005041B2">
        <w:rPr>
          <w:spacing w:val="-4"/>
          <w:sz w:val="24"/>
          <w:szCs w:val="24"/>
        </w:rPr>
        <w:t xml:space="preserve">. </w:t>
      </w:r>
      <w:r w:rsidR="00F66674" w:rsidRPr="005041B2">
        <w:rPr>
          <w:spacing w:val="-4"/>
          <w:sz w:val="24"/>
          <w:szCs w:val="24"/>
        </w:rPr>
        <w:t>Agentūra įvertinusi</w:t>
      </w:r>
      <w:r w:rsidR="006441C9" w:rsidRPr="005041B2">
        <w:rPr>
          <w:spacing w:val="-4"/>
          <w:sz w:val="24"/>
          <w:szCs w:val="24"/>
        </w:rPr>
        <w:t xml:space="preserve"> paramos paraišk</w:t>
      </w:r>
      <w:r w:rsidR="00F66674" w:rsidRPr="005041B2">
        <w:rPr>
          <w:spacing w:val="-4"/>
          <w:sz w:val="24"/>
          <w:szCs w:val="24"/>
        </w:rPr>
        <w:t>as</w:t>
      </w:r>
      <w:r w:rsidR="00507F82" w:rsidRPr="005041B2">
        <w:rPr>
          <w:spacing w:val="-4"/>
          <w:sz w:val="24"/>
          <w:szCs w:val="24"/>
        </w:rPr>
        <w:t>,</w:t>
      </w:r>
      <w:r w:rsidR="006441C9" w:rsidRPr="005041B2">
        <w:rPr>
          <w:spacing w:val="-4"/>
          <w:sz w:val="24"/>
          <w:szCs w:val="24"/>
        </w:rPr>
        <w:t xml:space="preserve"> teikia</w:t>
      </w:r>
      <w:r w:rsidR="00F66674" w:rsidRPr="005041B2">
        <w:rPr>
          <w:spacing w:val="-4"/>
          <w:sz w:val="24"/>
          <w:szCs w:val="24"/>
        </w:rPr>
        <w:t xml:space="preserve"> jas</w:t>
      </w:r>
      <w:r w:rsidR="006441C9" w:rsidRPr="005041B2">
        <w:rPr>
          <w:spacing w:val="-4"/>
          <w:sz w:val="24"/>
          <w:szCs w:val="24"/>
        </w:rPr>
        <w:t xml:space="preserve"> Projektų atrankos komisijai, į kurios sudėtį įtraukiamas ir Ministerijos atstovas (-ai), Agentūros nustatyta tvarka. </w:t>
      </w:r>
    </w:p>
    <w:p w:rsidR="007A4EA5" w:rsidRPr="005041B2" w:rsidRDefault="007A4EA5" w:rsidP="007A0A18">
      <w:pPr>
        <w:widowControl w:val="0"/>
        <w:shd w:val="clear" w:color="auto" w:fill="FFFFFF"/>
        <w:spacing w:after="0" w:line="360" w:lineRule="auto"/>
        <w:ind w:firstLine="284"/>
        <w:jc w:val="both"/>
        <w:rPr>
          <w:rFonts w:ascii="Times New Roman" w:hAnsi="Times New Roman"/>
          <w:spacing w:val="-4"/>
          <w:sz w:val="24"/>
          <w:szCs w:val="24"/>
        </w:rPr>
      </w:pPr>
      <w:bookmarkStart w:id="1" w:name="Xd3230051853047baa90c74cd71ffff35"/>
      <w:r w:rsidRPr="005041B2">
        <w:rPr>
          <w:rFonts w:ascii="Times New Roman" w:hAnsi="Times New Roman"/>
          <w:spacing w:val="-4"/>
          <w:sz w:val="24"/>
          <w:szCs w:val="24"/>
        </w:rPr>
        <w:t>4</w:t>
      </w:r>
      <w:r w:rsidR="007A0A18" w:rsidRPr="005041B2">
        <w:rPr>
          <w:rFonts w:ascii="Times New Roman" w:hAnsi="Times New Roman"/>
          <w:spacing w:val="-4"/>
          <w:sz w:val="24"/>
          <w:szCs w:val="24"/>
        </w:rPr>
        <w:t>4</w:t>
      </w:r>
      <w:r w:rsidRPr="005041B2">
        <w:rPr>
          <w:rFonts w:ascii="Times New Roman" w:hAnsi="Times New Roman"/>
          <w:spacing w:val="-4"/>
          <w:sz w:val="24"/>
          <w:szCs w:val="24"/>
        </w:rPr>
        <w:t>. Pareiškėjas, patvirtinus jo paramos paraišką, tinkamą paramai gauti, tampa paramos gavėju.</w:t>
      </w:r>
    </w:p>
    <w:bookmarkEnd w:id="1"/>
    <w:p w:rsidR="00631DAA" w:rsidRPr="005041B2" w:rsidRDefault="007A4EA5" w:rsidP="007A0A18">
      <w:pPr>
        <w:pStyle w:val="Bodytext"/>
        <w:spacing w:line="360" w:lineRule="auto"/>
        <w:rPr>
          <w:spacing w:val="-4"/>
          <w:sz w:val="24"/>
          <w:szCs w:val="24"/>
        </w:rPr>
      </w:pPr>
      <w:r w:rsidRPr="005041B2">
        <w:rPr>
          <w:spacing w:val="-4"/>
          <w:sz w:val="24"/>
          <w:szCs w:val="24"/>
        </w:rPr>
        <w:t>4</w:t>
      </w:r>
      <w:r w:rsidR="007A0A18" w:rsidRPr="005041B2">
        <w:rPr>
          <w:spacing w:val="-4"/>
          <w:sz w:val="24"/>
          <w:szCs w:val="24"/>
        </w:rPr>
        <w:t>5</w:t>
      </w:r>
      <w:r w:rsidRPr="005041B2">
        <w:rPr>
          <w:spacing w:val="-4"/>
          <w:sz w:val="24"/>
          <w:szCs w:val="24"/>
        </w:rPr>
        <w:t>. Agentūra apie sprendimą dėl paramos skyrimo ar neskyrimo informuoja pareiškėjus Administravimo taisyklių nustatyta tvarka.</w:t>
      </w:r>
    </w:p>
    <w:p w:rsidR="00E61935" w:rsidRPr="005041B2" w:rsidRDefault="00E61935" w:rsidP="00001A5C">
      <w:pPr>
        <w:overflowPunct w:val="0"/>
        <w:spacing w:after="0" w:line="360" w:lineRule="auto"/>
        <w:textAlignment w:val="baseline"/>
        <w:rPr>
          <w:rFonts w:ascii="Times New Roman" w:eastAsia="Times New Roman" w:hAnsi="Times New Roman"/>
          <w:b/>
          <w:bCs/>
          <w:spacing w:val="-4"/>
          <w:sz w:val="24"/>
          <w:szCs w:val="24"/>
          <w:lang w:eastAsia="lt-LT"/>
        </w:rPr>
      </w:pPr>
    </w:p>
    <w:p w:rsidR="002B41B1" w:rsidRPr="005041B2" w:rsidRDefault="002B41B1" w:rsidP="007A0A18">
      <w:pPr>
        <w:overflowPunct w:val="0"/>
        <w:spacing w:after="0" w:line="360" w:lineRule="auto"/>
        <w:ind w:firstLine="312"/>
        <w:jc w:val="center"/>
        <w:textAlignment w:val="baseline"/>
        <w:rPr>
          <w:rFonts w:ascii="Times New Roman" w:eastAsia="Times New Roman" w:hAnsi="Times New Roman"/>
          <w:b/>
          <w:bCs/>
          <w:sz w:val="24"/>
          <w:szCs w:val="24"/>
          <w:lang w:eastAsia="lt-LT"/>
        </w:rPr>
      </w:pPr>
      <w:r w:rsidRPr="005041B2">
        <w:rPr>
          <w:rFonts w:ascii="Times New Roman" w:eastAsia="Times New Roman" w:hAnsi="Times New Roman"/>
          <w:b/>
          <w:bCs/>
          <w:sz w:val="24"/>
          <w:szCs w:val="24"/>
          <w:lang w:eastAsia="lt-LT"/>
        </w:rPr>
        <w:t xml:space="preserve">XIII. </w:t>
      </w:r>
      <w:r w:rsidR="00083408" w:rsidRPr="005041B2">
        <w:rPr>
          <w:rFonts w:ascii="Times New Roman" w:eastAsia="Times New Roman" w:hAnsi="Times New Roman"/>
          <w:b/>
          <w:bCs/>
          <w:sz w:val="24"/>
          <w:szCs w:val="24"/>
          <w:lang w:eastAsia="lt-LT"/>
        </w:rPr>
        <w:t xml:space="preserve">MOKĖJIMO PRAŠYMŲ </w:t>
      </w:r>
      <w:r w:rsidRPr="005041B2">
        <w:rPr>
          <w:rFonts w:ascii="Times New Roman" w:eastAsia="Times New Roman" w:hAnsi="Times New Roman"/>
          <w:b/>
          <w:bCs/>
          <w:sz w:val="24"/>
          <w:szCs w:val="24"/>
          <w:lang w:eastAsia="lt-LT"/>
        </w:rPr>
        <w:t>ADMINISTRAVIMO IR PARAMOS IŠMOKĖJIMO TVARKA</w:t>
      </w:r>
    </w:p>
    <w:p w:rsidR="002B41B1" w:rsidRPr="005041B2" w:rsidRDefault="002B41B1" w:rsidP="007A0A18">
      <w:pPr>
        <w:overflowPunct w:val="0"/>
        <w:spacing w:after="0" w:line="360" w:lineRule="auto"/>
        <w:ind w:firstLine="312"/>
        <w:jc w:val="center"/>
        <w:textAlignment w:val="baseline"/>
        <w:rPr>
          <w:rFonts w:ascii="Times New Roman" w:eastAsia="Times New Roman" w:hAnsi="Times New Roman"/>
          <w:sz w:val="24"/>
          <w:szCs w:val="24"/>
          <w:lang w:eastAsia="lt-LT"/>
        </w:rPr>
      </w:pPr>
    </w:p>
    <w:p w:rsidR="00C47EEA" w:rsidRPr="005041B2" w:rsidRDefault="0064219A" w:rsidP="007A0A18">
      <w:pPr>
        <w:pStyle w:val="Bodytext"/>
        <w:spacing w:line="360" w:lineRule="auto"/>
        <w:rPr>
          <w:sz w:val="24"/>
          <w:szCs w:val="24"/>
          <w:lang w:eastAsia="lt-LT"/>
        </w:rPr>
      </w:pPr>
      <w:r w:rsidRPr="005041B2">
        <w:rPr>
          <w:color w:val="auto"/>
          <w:sz w:val="24"/>
          <w:szCs w:val="24"/>
        </w:rPr>
        <w:t>4</w:t>
      </w:r>
      <w:r w:rsidR="007A0A18" w:rsidRPr="005041B2">
        <w:rPr>
          <w:color w:val="auto"/>
          <w:sz w:val="24"/>
          <w:szCs w:val="24"/>
        </w:rPr>
        <w:t>6</w:t>
      </w:r>
      <w:r w:rsidR="00C47EEA" w:rsidRPr="005041B2">
        <w:rPr>
          <w:color w:val="auto"/>
          <w:sz w:val="24"/>
          <w:szCs w:val="24"/>
        </w:rPr>
        <w:t xml:space="preserve">. </w:t>
      </w:r>
      <w:r w:rsidR="00C47EEA" w:rsidRPr="005041B2">
        <w:rPr>
          <w:sz w:val="24"/>
          <w:szCs w:val="24"/>
        </w:rPr>
        <w:t xml:space="preserve">Mokėjimo prašymai teikiami ir administruojami Administravimo taisyklėse numatyta tvarka. </w:t>
      </w:r>
    </w:p>
    <w:p w:rsidR="00D23130" w:rsidRPr="005041B2" w:rsidRDefault="001572D7" w:rsidP="007A0A18">
      <w:pPr>
        <w:pStyle w:val="Bodytext"/>
        <w:spacing w:line="360" w:lineRule="auto"/>
        <w:rPr>
          <w:sz w:val="24"/>
          <w:szCs w:val="24"/>
        </w:rPr>
      </w:pPr>
      <w:r w:rsidRPr="005041B2">
        <w:rPr>
          <w:sz w:val="24"/>
          <w:szCs w:val="24"/>
        </w:rPr>
        <w:t>4</w:t>
      </w:r>
      <w:r w:rsidR="00642EBE" w:rsidRPr="005041B2">
        <w:rPr>
          <w:sz w:val="24"/>
          <w:szCs w:val="24"/>
        </w:rPr>
        <w:t>7</w:t>
      </w:r>
      <w:r w:rsidR="00D23130" w:rsidRPr="005041B2">
        <w:rPr>
          <w:sz w:val="24"/>
          <w:szCs w:val="24"/>
        </w:rPr>
        <w:t>. Parama išmokama dviem arba trimis dalinėmis išmokomis atsižvelgiant į verslo plane numatytas veiklas</w:t>
      </w:r>
      <w:r w:rsidR="007F5506" w:rsidRPr="005041B2">
        <w:rPr>
          <w:sz w:val="24"/>
          <w:szCs w:val="24"/>
        </w:rPr>
        <w:t xml:space="preserve"> per ne ilgesnį kaip 5 m</w:t>
      </w:r>
      <w:r w:rsidR="00E61935" w:rsidRPr="005041B2">
        <w:rPr>
          <w:sz w:val="24"/>
          <w:szCs w:val="24"/>
        </w:rPr>
        <w:t>etų</w:t>
      </w:r>
      <w:r w:rsidR="007F5506" w:rsidRPr="005041B2">
        <w:rPr>
          <w:sz w:val="24"/>
          <w:szCs w:val="24"/>
        </w:rPr>
        <w:t xml:space="preserve"> laikotarpį</w:t>
      </w:r>
      <w:r w:rsidR="00B533C9">
        <w:rPr>
          <w:sz w:val="24"/>
          <w:szCs w:val="24"/>
        </w:rPr>
        <w:t xml:space="preserve"> nuo sprendimo skirti paramą priėmimo dienos</w:t>
      </w:r>
      <w:r w:rsidR="00D23130" w:rsidRPr="005041B2">
        <w:rPr>
          <w:sz w:val="24"/>
          <w:szCs w:val="24"/>
        </w:rPr>
        <w:t>:</w:t>
      </w:r>
    </w:p>
    <w:p w:rsidR="00D23130" w:rsidRPr="005041B2" w:rsidRDefault="007A0A18" w:rsidP="007A0A18">
      <w:pPr>
        <w:pStyle w:val="Bodytext"/>
        <w:spacing w:line="360" w:lineRule="auto"/>
        <w:rPr>
          <w:sz w:val="24"/>
          <w:szCs w:val="24"/>
        </w:rPr>
      </w:pPr>
      <w:r w:rsidRPr="005041B2">
        <w:rPr>
          <w:sz w:val="24"/>
          <w:szCs w:val="24"/>
        </w:rPr>
        <w:t>4</w:t>
      </w:r>
      <w:r w:rsidR="00642EBE" w:rsidRPr="005041B2">
        <w:rPr>
          <w:sz w:val="24"/>
          <w:szCs w:val="24"/>
        </w:rPr>
        <w:t>7</w:t>
      </w:r>
      <w:r w:rsidR="00D23130" w:rsidRPr="005041B2">
        <w:rPr>
          <w:sz w:val="24"/>
          <w:szCs w:val="24"/>
        </w:rPr>
        <w:t>.1. parama mokama dviem dalinėmis išmokomis, jeigu verslo planas įgy</w:t>
      </w:r>
      <w:r w:rsidR="009C5CA2" w:rsidRPr="005041B2">
        <w:rPr>
          <w:sz w:val="24"/>
          <w:szCs w:val="24"/>
        </w:rPr>
        <w:t>vendinamas per 3</w:t>
      </w:r>
      <w:r w:rsidR="00D23130" w:rsidRPr="005041B2">
        <w:rPr>
          <w:sz w:val="24"/>
          <w:szCs w:val="24"/>
        </w:rPr>
        <w:t xml:space="preserve"> </w:t>
      </w:r>
      <w:r w:rsidR="001747CC" w:rsidRPr="005041B2">
        <w:rPr>
          <w:sz w:val="24"/>
          <w:szCs w:val="24"/>
        </w:rPr>
        <w:t>metus</w:t>
      </w:r>
      <w:r w:rsidR="00D23130" w:rsidRPr="005041B2">
        <w:rPr>
          <w:sz w:val="24"/>
          <w:szCs w:val="24"/>
        </w:rPr>
        <w:t>. Pirmoji išmokos dalis, sudaranti 50 proc. visos išmokos sumos, paramos gavėjui mokama priėmus sprendimą skirti paramą.  Paskutinė 50 proc. išmokos dalis,  mokama, jeigu verslo planas tinkamai įgyvendintas</w:t>
      </w:r>
      <w:r w:rsidR="005041B2" w:rsidRPr="005041B2">
        <w:rPr>
          <w:sz w:val="24"/>
          <w:szCs w:val="24"/>
        </w:rPr>
        <w:t xml:space="preserve"> ir paramos gavėjas pateikia mokėjimo prašymą</w:t>
      </w:r>
      <w:r w:rsidR="00D23130" w:rsidRPr="005041B2">
        <w:rPr>
          <w:sz w:val="24"/>
          <w:szCs w:val="24"/>
        </w:rPr>
        <w:t>;</w:t>
      </w:r>
    </w:p>
    <w:p w:rsidR="00642EBE" w:rsidRPr="005041B2" w:rsidRDefault="001572D7" w:rsidP="00642EBE">
      <w:pPr>
        <w:pStyle w:val="Bodytext"/>
        <w:spacing w:line="360" w:lineRule="auto"/>
        <w:rPr>
          <w:sz w:val="24"/>
          <w:szCs w:val="24"/>
        </w:rPr>
      </w:pPr>
      <w:r w:rsidRPr="005041B2">
        <w:rPr>
          <w:sz w:val="24"/>
          <w:szCs w:val="24"/>
        </w:rPr>
        <w:t>4</w:t>
      </w:r>
      <w:r w:rsidR="00642EBE" w:rsidRPr="005041B2">
        <w:rPr>
          <w:sz w:val="24"/>
          <w:szCs w:val="24"/>
        </w:rPr>
        <w:t>7</w:t>
      </w:r>
      <w:r w:rsidR="00D23130" w:rsidRPr="005041B2">
        <w:rPr>
          <w:sz w:val="24"/>
          <w:szCs w:val="24"/>
        </w:rPr>
        <w:t>.2. parama mokama trimis dalinėmis išmokomis, jeigu verslo planas į</w:t>
      </w:r>
      <w:r w:rsidR="009C5CA2" w:rsidRPr="005041B2">
        <w:rPr>
          <w:sz w:val="24"/>
          <w:szCs w:val="24"/>
        </w:rPr>
        <w:t>gyvendinamas per ilgesnį kaip 3</w:t>
      </w:r>
      <w:r w:rsidR="00D23130" w:rsidRPr="005041B2">
        <w:rPr>
          <w:sz w:val="24"/>
          <w:szCs w:val="24"/>
        </w:rPr>
        <w:t xml:space="preserve"> metų laikotarpį. Pirmoji išmokos dalis, sudaranti 50 proc. visos išmokos sumos, paramos gavėjui mokama priėmus sprendimą skirti paramą. Antroji (tarpinė) išmokos dalis, sudaranti 30 proc. visos išmokos sumos, mokama, jeigu  ne mažiau kaip 80 proc. išmokėtos paramos sumos yra investuota</w:t>
      </w:r>
      <w:r w:rsidR="00347ABE" w:rsidRPr="005041B2">
        <w:rPr>
          <w:sz w:val="24"/>
          <w:szCs w:val="24"/>
        </w:rPr>
        <w:t xml:space="preserve"> ir paramos gavėjas pateikia mokėjimo prašymą</w:t>
      </w:r>
      <w:r w:rsidR="00D23130" w:rsidRPr="005041B2">
        <w:rPr>
          <w:sz w:val="24"/>
          <w:szCs w:val="24"/>
        </w:rPr>
        <w:t xml:space="preserve">. </w:t>
      </w:r>
      <w:r w:rsidR="00642EBE" w:rsidRPr="005041B2">
        <w:rPr>
          <w:sz w:val="24"/>
          <w:szCs w:val="24"/>
        </w:rPr>
        <w:t>Trečioji, p</w:t>
      </w:r>
      <w:r w:rsidR="00507F82" w:rsidRPr="005041B2">
        <w:rPr>
          <w:sz w:val="24"/>
          <w:szCs w:val="24"/>
        </w:rPr>
        <w:t>askutinė 20 proc. išmokos dalis</w:t>
      </w:r>
      <w:r w:rsidR="00D23130" w:rsidRPr="005041B2">
        <w:rPr>
          <w:sz w:val="24"/>
          <w:szCs w:val="24"/>
        </w:rPr>
        <w:t xml:space="preserve"> mokama, jeigu verslo planas tinkamai įgyvendintas</w:t>
      </w:r>
      <w:r w:rsidR="00347ABE" w:rsidRPr="005041B2">
        <w:rPr>
          <w:sz w:val="24"/>
          <w:szCs w:val="24"/>
        </w:rPr>
        <w:t xml:space="preserve"> ir paramos gavėjas pateikia mokėjimo prašymą. </w:t>
      </w:r>
    </w:p>
    <w:p w:rsidR="00347ABE" w:rsidRPr="005041B2" w:rsidRDefault="00642EBE" w:rsidP="00642EBE">
      <w:pPr>
        <w:pStyle w:val="Bodytext"/>
        <w:spacing w:line="360" w:lineRule="auto"/>
        <w:rPr>
          <w:color w:val="auto"/>
          <w:sz w:val="24"/>
          <w:szCs w:val="24"/>
        </w:rPr>
      </w:pPr>
      <w:r w:rsidRPr="005041B2">
        <w:rPr>
          <w:sz w:val="24"/>
          <w:szCs w:val="24"/>
        </w:rPr>
        <w:t xml:space="preserve">48. </w:t>
      </w:r>
      <w:r w:rsidR="00A23202" w:rsidRPr="005041B2">
        <w:rPr>
          <w:sz w:val="24"/>
          <w:szCs w:val="24"/>
        </w:rPr>
        <w:t>Teikdamas mokėjimo prašymus</w:t>
      </w:r>
      <w:r w:rsidR="00347ABE" w:rsidRPr="005041B2">
        <w:rPr>
          <w:sz w:val="24"/>
          <w:szCs w:val="24"/>
        </w:rPr>
        <w:t>, paramos gavėjas neprivalo pateikti išlaidų pagrindimo ir apmokėjimo dokumentų</w:t>
      </w:r>
      <w:r w:rsidR="004326EE">
        <w:rPr>
          <w:sz w:val="24"/>
          <w:szCs w:val="24"/>
        </w:rPr>
        <w:t xml:space="preserve"> tačiau </w:t>
      </w:r>
      <w:r w:rsidR="005041B2" w:rsidRPr="005041B2">
        <w:rPr>
          <w:sz w:val="24"/>
          <w:szCs w:val="24"/>
        </w:rPr>
        <w:t>privalo pateikti finansinės atskaitomybės dokument</w:t>
      </w:r>
      <w:r w:rsidR="004326EE">
        <w:rPr>
          <w:sz w:val="24"/>
          <w:szCs w:val="24"/>
        </w:rPr>
        <w:t>us</w:t>
      </w:r>
      <w:r w:rsidR="005041B2" w:rsidRPr="005041B2">
        <w:rPr>
          <w:sz w:val="24"/>
          <w:szCs w:val="24"/>
        </w:rPr>
        <w:t>. T</w:t>
      </w:r>
      <w:r w:rsidR="00347ABE" w:rsidRPr="005041B2">
        <w:rPr>
          <w:sz w:val="24"/>
          <w:szCs w:val="24"/>
        </w:rPr>
        <w:t xml:space="preserve">eikdamas paskutinį mokėjimo prašymą bei galutinę projekto įgyvendinimo ataskaitą, paramos gavėjas </w:t>
      </w:r>
      <w:r w:rsidR="00347ABE" w:rsidRPr="005041B2">
        <w:rPr>
          <w:sz w:val="24"/>
          <w:szCs w:val="24"/>
        </w:rPr>
        <w:lastRenderedPageBreak/>
        <w:t>pateikia finansinės atskaitomybės dokumentus už finansinius metus, kuriais buvo įgyvendintas verslo planas. </w:t>
      </w:r>
      <w:r w:rsidR="00B65758" w:rsidRPr="005041B2">
        <w:rPr>
          <w:color w:val="auto"/>
          <w:sz w:val="24"/>
          <w:szCs w:val="24"/>
        </w:rPr>
        <w:t xml:space="preserve">Paskutinis mokėjimo prašymas </w:t>
      </w:r>
      <w:r w:rsidR="005041B2" w:rsidRPr="005041B2">
        <w:rPr>
          <w:color w:val="auto"/>
          <w:sz w:val="24"/>
          <w:szCs w:val="24"/>
        </w:rPr>
        <w:t>ir galutinė projekto įgyvendinimo ataskaita teikiama</w:t>
      </w:r>
      <w:r w:rsidR="00B65758" w:rsidRPr="005041B2">
        <w:rPr>
          <w:color w:val="auto"/>
          <w:sz w:val="24"/>
          <w:szCs w:val="24"/>
        </w:rPr>
        <w:t xml:space="preserve"> ne vėliau, kaip vasario mėnesį, pasibaigus ketvirtiems nuo paraiškos pat</w:t>
      </w:r>
      <w:r w:rsidR="003329DD">
        <w:rPr>
          <w:color w:val="auto"/>
          <w:sz w:val="24"/>
          <w:szCs w:val="24"/>
        </w:rPr>
        <w:t>eikimo metų finansiniams metams (taikoma tik tiems pareiškėjams, kurie teikia 2 mokėjimo prašymus).</w:t>
      </w:r>
    </w:p>
    <w:p w:rsidR="00C47EEA" w:rsidRPr="005041B2" w:rsidRDefault="001572D7" w:rsidP="007A0A18">
      <w:pPr>
        <w:pStyle w:val="Bodytext"/>
        <w:spacing w:line="360" w:lineRule="auto"/>
        <w:rPr>
          <w:color w:val="auto"/>
          <w:sz w:val="24"/>
          <w:szCs w:val="24"/>
        </w:rPr>
      </w:pPr>
      <w:r w:rsidRPr="005041B2">
        <w:rPr>
          <w:color w:val="auto"/>
          <w:sz w:val="24"/>
          <w:szCs w:val="24"/>
        </w:rPr>
        <w:t>49</w:t>
      </w:r>
      <w:r w:rsidR="00C47EEA" w:rsidRPr="005041B2">
        <w:rPr>
          <w:color w:val="auto"/>
          <w:sz w:val="24"/>
          <w:szCs w:val="24"/>
        </w:rPr>
        <w:t>. Paramos gavėjų atsiskaitymai su tiekėjais turi vykti tik per finansines institucijas.</w:t>
      </w:r>
      <w:r w:rsidR="00590082" w:rsidRPr="005041B2">
        <w:rPr>
          <w:color w:val="auto"/>
          <w:sz w:val="24"/>
          <w:szCs w:val="24"/>
        </w:rPr>
        <w:t xml:space="preserve"> </w:t>
      </w:r>
    </w:p>
    <w:p w:rsidR="00680E44" w:rsidRPr="005041B2" w:rsidRDefault="001572D7" w:rsidP="007A0A18">
      <w:pPr>
        <w:pStyle w:val="Bodytext"/>
        <w:spacing w:line="360" w:lineRule="auto"/>
        <w:rPr>
          <w:color w:val="auto"/>
          <w:sz w:val="24"/>
          <w:szCs w:val="24"/>
        </w:rPr>
      </w:pPr>
      <w:r w:rsidRPr="005041B2">
        <w:rPr>
          <w:color w:val="auto"/>
          <w:sz w:val="24"/>
          <w:szCs w:val="24"/>
        </w:rPr>
        <w:t>50</w:t>
      </w:r>
      <w:r w:rsidR="00C47EEA" w:rsidRPr="005041B2">
        <w:rPr>
          <w:color w:val="auto"/>
          <w:sz w:val="24"/>
          <w:szCs w:val="24"/>
        </w:rPr>
        <w:t>. Agentūrai pareikalavus, paramos gavėjas privalo pateikti dokumentus, kuriais deklaruoja patirtas ir apmokėtas išlaidas bei išlaidų pagrin</w:t>
      </w:r>
      <w:r w:rsidR="000879E8" w:rsidRPr="005041B2">
        <w:rPr>
          <w:color w:val="auto"/>
          <w:sz w:val="24"/>
          <w:szCs w:val="24"/>
        </w:rPr>
        <w:t>dimo ir apmokėjimo dokumentus</w:t>
      </w:r>
      <w:r w:rsidR="00642EBE" w:rsidRPr="005041B2">
        <w:rPr>
          <w:color w:val="auto"/>
          <w:sz w:val="24"/>
          <w:szCs w:val="24"/>
        </w:rPr>
        <w:t xml:space="preserve"> ir pirkimo procedūrų dokumentaciją</w:t>
      </w:r>
      <w:r w:rsidR="000879E8" w:rsidRPr="005041B2">
        <w:rPr>
          <w:color w:val="auto"/>
          <w:sz w:val="24"/>
          <w:szCs w:val="24"/>
        </w:rPr>
        <w:t xml:space="preserve">. </w:t>
      </w:r>
    </w:p>
    <w:p w:rsidR="009C5CA2" w:rsidRPr="005041B2" w:rsidRDefault="001572D7" w:rsidP="007A0A18">
      <w:pPr>
        <w:pStyle w:val="Bodytext"/>
        <w:spacing w:line="360" w:lineRule="auto"/>
        <w:rPr>
          <w:color w:val="auto"/>
          <w:sz w:val="24"/>
          <w:szCs w:val="24"/>
        </w:rPr>
      </w:pPr>
      <w:r w:rsidRPr="005041B2">
        <w:rPr>
          <w:color w:val="auto"/>
          <w:sz w:val="24"/>
          <w:szCs w:val="24"/>
        </w:rPr>
        <w:t>51</w:t>
      </w:r>
      <w:r w:rsidR="007A4EA5" w:rsidRPr="005041B2">
        <w:rPr>
          <w:color w:val="auto"/>
          <w:sz w:val="24"/>
          <w:szCs w:val="24"/>
        </w:rPr>
        <w:t>. Su paskutiniu mo</w:t>
      </w:r>
      <w:r w:rsidR="009C5CA2" w:rsidRPr="005041B2">
        <w:rPr>
          <w:color w:val="auto"/>
          <w:sz w:val="24"/>
          <w:szCs w:val="24"/>
        </w:rPr>
        <w:t>kėjimo prašymu paramos gavėjas t</w:t>
      </w:r>
      <w:r w:rsidR="007A4EA5" w:rsidRPr="005041B2">
        <w:rPr>
          <w:color w:val="auto"/>
          <w:sz w:val="24"/>
          <w:szCs w:val="24"/>
        </w:rPr>
        <w:t xml:space="preserve">eikia </w:t>
      </w:r>
      <w:r w:rsidR="009C5CA2" w:rsidRPr="005041B2">
        <w:rPr>
          <w:color w:val="auto"/>
          <w:sz w:val="24"/>
          <w:szCs w:val="24"/>
        </w:rPr>
        <w:t xml:space="preserve">galutinę projekto įgyvendinimo ataskaitą. </w:t>
      </w:r>
    </w:p>
    <w:p w:rsidR="007A4EA5" w:rsidRPr="005041B2" w:rsidRDefault="001572D7" w:rsidP="007A0A18">
      <w:pPr>
        <w:pStyle w:val="Bodytext"/>
        <w:spacing w:line="360" w:lineRule="auto"/>
        <w:rPr>
          <w:color w:val="auto"/>
          <w:sz w:val="24"/>
          <w:szCs w:val="24"/>
        </w:rPr>
      </w:pPr>
      <w:r w:rsidRPr="005041B2">
        <w:rPr>
          <w:color w:val="auto"/>
          <w:sz w:val="24"/>
          <w:szCs w:val="24"/>
        </w:rPr>
        <w:t>52</w:t>
      </w:r>
      <w:r w:rsidR="007A4EA5" w:rsidRPr="005041B2">
        <w:rPr>
          <w:color w:val="auto"/>
          <w:sz w:val="24"/>
          <w:szCs w:val="24"/>
        </w:rPr>
        <w:t>. Paramos gavėjas, Administra</w:t>
      </w:r>
      <w:r w:rsidR="00507F82" w:rsidRPr="005041B2">
        <w:rPr>
          <w:color w:val="auto"/>
          <w:sz w:val="24"/>
          <w:szCs w:val="24"/>
        </w:rPr>
        <w:t>vimo taisyklių nustatyta tvarka</w:t>
      </w:r>
      <w:r w:rsidR="007A4EA5" w:rsidRPr="005041B2">
        <w:rPr>
          <w:color w:val="auto"/>
          <w:sz w:val="24"/>
          <w:szCs w:val="24"/>
        </w:rPr>
        <w:t xml:space="preserve"> </w:t>
      </w:r>
      <w:r w:rsidR="006B2946" w:rsidRPr="005041B2">
        <w:rPr>
          <w:color w:val="auto"/>
          <w:sz w:val="24"/>
          <w:szCs w:val="24"/>
        </w:rPr>
        <w:t>verslo plano</w:t>
      </w:r>
      <w:r w:rsidR="007A4EA5" w:rsidRPr="005041B2">
        <w:rPr>
          <w:color w:val="auto"/>
          <w:sz w:val="24"/>
          <w:szCs w:val="24"/>
        </w:rPr>
        <w:t xml:space="preserve"> kontrolės laikotarpiu teikia Agentūrai užbaigto projekto metines ataskaitas.</w:t>
      </w:r>
    </w:p>
    <w:p w:rsidR="00E61935" w:rsidRPr="005041B2" w:rsidRDefault="00E61935" w:rsidP="00E61935">
      <w:pPr>
        <w:pStyle w:val="CentrBold"/>
        <w:spacing w:line="360" w:lineRule="auto"/>
        <w:jc w:val="left"/>
        <w:rPr>
          <w:sz w:val="24"/>
          <w:szCs w:val="24"/>
        </w:rPr>
      </w:pPr>
    </w:p>
    <w:p w:rsidR="00631DAA" w:rsidRPr="005041B2" w:rsidRDefault="00631DAA" w:rsidP="007A0A18">
      <w:pPr>
        <w:pStyle w:val="CentrBold"/>
        <w:spacing w:line="360" w:lineRule="auto"/>
        <w:rPr>
          <w:sz w:val="24"/>
          <w:szCs w:val="24"/>
        </w:rPr>
      </w:pPr>
      <w:r w:rsidRPr="005041B2">
        <w:rPr>
          <w:sz w:val="24"/>
          <w:szCs w:val="24"/>
        </w:rPr>
        <w:t>X</w:t>
      </w:r>
      <w:r w:rsidR="002B41B1" w:rsidRPr="005041B2">
        <w:rPr>
          <w:sz w:val="24"/>
          <w:szCs w:val="24"/>
        </w:rPr>
        <w:t>IV</w:t>
      </w:r>
      <w:r w:rsidRPr="005041B2">
        <w:rPr>
          <w:sz w:val="24"/>
          <w:szCs w:val="24"/>
        </w:rPr>
        <w:t>. SANKCIJOS</w:t>
      </w:r>
    </w:p>
    <w:p w:rsidR="00631DAA" w:rsidRPr="005041B2" w:rsidRDefault="00631DAA" w:rsidP="007A0A18">
      <w:pPr>
        <w:pStyle w:val="Bodytext"/>
        <w:spacing w:line="360" w:lineRule="auto"/>
        <w:rPr>
          <w:sz w:val="24"/>
          <w:szCs w:val="24"/>
        </w:rPr>
      </w:pPr>
    </w:p>
    <w:p w:rsidR="00D73482" w:rsidRPr="005041B2" w:rsidRDefault="007A0A18" w:rsidP="007A0A18">
      <w:pPr>
        <w:pStyle w:val="Bodytext"/>
        <w:spacing w:line="360" w:lineRule="auto"/>
        <w:rPr>
          <w:color w:val="auto"/>
          <w:sz w:val="24"/>
          <w:szCs w:val="24"/>
        </w:rPr>
      </w:pPr>
      <w:r w:rsidRPr="005041B2">
        <w:rPr>
          <w:color w:val="auto"/>
          <w:sz w:val="24"/>
          <w:szCs w:val="24"/>
        </w:rPr>
        <w:t>5</w:t>
      </w:r>
      <w:r w:rsidR="00D73482" w:rsidRPr="005041B2">
        <w:rPr>
          <w:color w:val="auto"/>
          <w:sz w:val="24"/>
          <w:szCs w:val="24"/>
        </w:rPr>
        <w:t>3</w:t>
      </w:r>
      <w:r w:rsidR="00B37A29" w:rsidRPr="005041B2">
        <w:rPr>
          <w:color w:val="auto"/>
          <w:sz w:val="24"/>
          <w:szCs w:val="24"/>
        </w:rPr>
        <w:t xml:space="preserve">. </w:t>
      </w:r>
      <w:r w:rsidR="00B37A29" w:rsidRPr="005041B2">
        <w:rPr>
          <w:sz w:val="24"/>
          <w:szCs w:val="24"/>
        </w:rPr>
        <w:t>Netinkamai įgyvendinančiam (įgyvendinusiam) projektą paramos gavėjui gali būti taikomos ES ir Lietuvos Respublikos teisės aktuose numatytos sankcijos. Gali būti taikomos tokios sankcijos: paramos sumažinimas, paramos teikimo sustabdymas ir (arba) nutraukimas ir (arba) reikalavimas grąžinti visą ar dalį sumokėtos paramos; apribojimas teikti paraiškas; kitos poveikio priemonės dėl su gauta arba prašoma parama susijusių įsipareigojimų nevykdymo ir (arba) nustatytų reikalavimų nesilaikymo</w:t>
      </w:r>
      <w:r w:rsidR="00B37A29" w:rsidRPr="005041B2">
        <w:rPr>
          <w:color w:val="auto"/>
          <w:sz w:val="24"/>
          <w:szCs w:val="24"/>
        </w:rPr>
        <w:t>.</w:t>
      </w:r>
      <w:r w:rsidR="00B23CBC" w:rsidRPr="005041B2">
        <w:rPr>
          <w:color w:val="auto"/>
          <w:sz w:val="24"/>
          <w:szCs w:val="24"/>
        </w:rPr>
        <w:t xml:space="preserve"> </w:t>
      </w:r>
    </w:p>
    <w:p w:rsidR="00B37A29" w:rsidRPr="005041B2" w:rsidRDefault="00D73482" w:rsidP="007A0A18">
      <w:pPr>
        <w:pStyle w:val="Bodytext"/>
        <w:spacing w:line="360" w:lineRule="auto"/>
        <w:rPr>
          <w:color w:val="auto"/>
          <w:sz w:val="24"/>
          <w:szCs w:val="24"/>
        </w:rPr>
      </w:pPr>
      <w:r w:rsidRPr="005041B2">
        <w:rPr>
          <w:color w:val="auto"/>
          <w:sz w:val="24"/>
          <w:szCs w:val="24"/>
        </w:rPr>
        <w:t xml:space="preserve">54. </w:t>
      </w:r>
      <w:r w:rsidR="00B23CBC" w:rsidRPr="005041B2">
        <w:rPr>
          <w:color w:val="auto"/>
          <w:sz w:val="24"/>
          <w:szCs w:val="24"/>
        </w:rPr>
        <w:t xml:space="preserve">Sankcijos netaikomos, jei nustatytų reikalavimų nesilaikoma dėl nenugalimos jėgos </w:t>
      </w:r>
      <w:r w:rsidR="00B23CBC" w:rsidRPr="005041B2">
        <w:rPr>
          <w:i/>
          <w:color w:val="auto"/>
          <w:sz w:val="24"/>
          <w:szCs w:val="24"/>
        </w:rPr>
        <w:t>(force majeure)</w:t>
      </w:r>
      <w:r w:rsidR="00B23CBC" w:rsidRPr="005041B2">
        <w:rPr>
          <w:color w:val="auto"/>
          <w:sz w:val="24"/>
          <w:szCs w:val="24"/>
        </w:rPr>
        <w:t xml:space="preserve"> aplinkybių.</w:t>
      </w:r>
    </w:p>
    <w:p w:rsidR="00B37A29" w:rsidRPr="005041B2" w:rsidRDefault="007A0A18" w:rsidP="007A0A18">
      <w:pPr>
        <w:pStyle w:val="Bodytext"/>
        <w:spacing w:line="360" w:lineRule="auto"/>
        <w:rPr>
          <w:color w:val="auto"/>
          <w:sz w:val="24"/>
          <w:szCs w:val="24"/>
        </w:rPr>
      </w:pPr>
      <w:r w:rsidRPr="005041B2">
        <w:rPr>
          <w:color w:val="auto"/>
          <w:sz w:val="24"/>
          <w:szCs w:val="24"/>
        </w:rPr>
        <w:t>5</w:t>
      </w:r>
      <w:r w:rsidR="001572D7" w:rsidRPr="005041B2">
        <w:rPr>
          <w:color w:val="auto"/>
          <w:sz w:val="24"/>
          <w:szCs w:val="24"/>
        </w:rPr>
        <w:t>5</w:t>
      </w:r>
      <w:r w:rsidR="003A0BD5" w:rsidRPr="005041B2">
        <w:rPr>
          <w:color w:val="auto"/>
          <w:sz w:val="24"/>
          <w:szCs w:val="24"/>
        </w:rPr>
        <w:t xml:space="preserve">. </w:t>
      </w:r>
      <w:r w:rsidR="003A0BD5" w:rsidRPr="005041B2">
        <w:rPr>
          <w:sz w:val="24"/>
          <w:szCs w:val="24"/>
        </w:rPr>
        <w:t>Detali sankcijų apskaičiavimo ir taikymo tvarka nustatyta Administravimo taisyklėse ir Sankcijų už teisės aktų nuostatų pažeidimus įgyvendinant Lietuvos kaimo plėtros 2014–2020 metų programos priemones taikymo metodikoje, patvirtintoje Lietuvos Respublikos žemės ūkio ministro 2014 m. gruodžio 4 d. įsakymu Nr. 3D-929 „D</w:t>
      </w:r>
      <w:r w:rsidR="003A0BD5" w:rsidRPr="005041B2">
        <w:rPr>
          <w:bCs/>
          <w:sz w:val="24"/>
          <w:szCs w:val="24"/>
        </w:rPr>
        <w:t>ėl Sankcijų už teisės aktų nuostatų pažeidimus įgyvendinant Lietuvos kaimo plėtros 2014–2020 metų programos priemones taikymo metodikos patvirtinimo“</w:t>
      </w:r>
      <w:r w:rsidR="003A0BD5" w:rsidRPr="005041B2">
        <w:rPr>
          <w:sz w:val="24"/>
          <w:szCs w:val="24"/>
        </w:rPr>
        <w:t>.</w:t>
      </w:r>
    </w:p>
    <w:p w:rsidR="00B6447C" w:rsidRPr="005041B2" w:rsidRDefault="007A0A18" w:rsidP="007A0A18">
      <w:pPr>
        <w:pStyle w:val="Bodytext"/>
        <w:spacing w:line="360" w:lineRule="auto"/>
        <w:rPr>
          <w:sz w:val="24"/>
          <w:szCs w:val="24"/>
        </w:rPr>
      </w:pPr>
      <w:r w:rsidRPr="005041B2">
        <w:rPr>
          <w:sz w:val="24"/>
          <w:szCs w:val="24"/>
        </w:rPr>
        <w:t>5</w:t>
      </w:r>
      <w:r w:rsidR="001572D7" w:rsidRPr="005041B2">
        <w:rPr>
          <w:sz w:val="24"/>
          <w:szCs w:val="24"/>
        </w:rPr>
        <w:t>6</w:t>
      </w:r>
      <w:r w:rsidR="00A004A5" w:rsidRPr="005041B2">
        <w:rPr>
          <w:sz w:val="24"/>
          <w:szCs w:val="24"/>
        </w:rPr>
        <w:t>. Veiklos sričiai taikomos specif</w:t>
      </w:r>
      <w:r w:rsidR="00802A93" w:rsidRPr="005041B2">
        <w:rPr>
          <w:sz w:val="24"/>
          <w:szCs w:val="24"/>
        </w:rPr>
        <w:t>inės sankcijos yra šios:</w:t>
      </w:r>
    </w:p>
    <w:p w:rsidR="00943E8F" w:rsidRPr="005041B2" w:rsidRDefault="007A0A18" w:rsidP="007A0A18">
      <w:pPr>
        <w:pStyle w:val="Bodytext"/>
        <w:spacing w:line="360" w:lineRule="auto"/>
        <w:rPr>
          <w:sz w:val="24"/>
          <w:szCs w:val="24"/>
        </w:rPr>
      </w:pPr>
      <w:r w:rsidRPr="005041B2">
        <w:rPr>
          <w:sz w:val="24"/>
          <w:szCs w:val="24"/>
        </w:rPr>
        <w:t>5</w:t>
      </w:r>
      <w:r w:rsidR="001572D7" w:rsidRPr="005041B2">
        <w:rPr>
          <w:sz w:val="24"/>
          <w:szCs w:val="24"/>
        </w:rPr>
        <w:t>6</w:t>
      </w:r>
      <w:r w:rsidR="00113CE2" w:rsidRPr="005041B2">
        <w:rPr>
          <w:sz w:val="24"/>
          <w:szCs w:val="24"/>
        </w:rPr>
        <w:t>.1. p</w:t>
      </w:r>
      <w:r w:rsidR="00943E8F" w:rsidRPr="005041B2">
        <w:rPr>
          <w:sz w:val="24"/>
          <w:szCs w:val="24"/>
        </w:rPr>
        <w:t>arama neteikiama</w:t>
      </w:r>
      <w:r w:rsidR="001572D7" w:rsidRPr="005041B2">
        <w:rPr>
          <w:sz w:val="24"/>
          <w:szCs w:val="24"/>
        </w:rPr>
        <w:t>, jei</w:t>
      </w:r>
      <w:r w:rsidR="00943E8F" w:rsidRPr="005041B2">
        <w:rPr>
          <w:sz w:val="24"/>
          <w:szCs w:val="24"/>
        </w:rPr>
        <w:t>:</w:t>
      </w:r>
    </w:p>
    <w:p w:rsidR="00943E8F" w:rsidRPr="005041B2" w:rsidRDefault="007A0A18" w:rsidP="007A0A18">
      <w:pPr>
        <w:pStyle w:val="Bodytext"/>
        <w:spacing w:line="360" w:lineRule="auto"/>
        <w:rPr>
          <w:sz w:val="24"/>
          <w:szCs w:val="24"/>
        </w:rPr>
      </w:pPr>
      <w:r w:rsidRPr="005041B2">
        <w:rPr>
          <w:sz w:val="24"/>
          <w:szCs w:val="24"/>
        </w:rPr>
        <w:t>5</w:t>
      </w:r>
      <w:r w:rsidR="001572D7" w:rsidRPr="005041B2">
        <w:rPr>
          <w:sz w:val="24"/>
          <w:szCs w:val="24"/>
        </w:rPr>
        <w:t>6</w:t>
      </w:r>
      <w:r w:rsidR="00943E8F" w:rsidRPr="005041B2">
        <w:rPr>
          <w:sz w:val="24"/>
          <w:szCs w:val="24"/>
        </w:rPr>
        <w:t>.1.1. besikuriančio jaunojo ūkininko valda sudaryta iš sklypų, kurie buvo sutuoktinio valdoje, ir šiems sklypams jau buvo skirta parama pa</w:t>
      </w:r>
      <w:r w:rsidR="00113CE2" w:rsidRPr="005041B2">
        <w:rPr>
          <w:sz w:val="24"/>
          <w:szCs w:val="24"/>
        </w:rPr>
        <w:t>gal Lietuvos kaimo plėtros 2007–</w:t>
      </w:r>
      <w:r w:rsidR="00943E8F" w:rsidRPr="005041B2">
        <w:rPr>
          <w:sz w:val="24"/>
          <w:szCs w:val="24"/>
        </w:rPr>
        <w:t>2013 metų programos priemonę „Jaunųjų ūkininkų įsikūrimas“ arba Lietuvos kaimo plėtros 2014–2020 metų programos priemonės „Ūkio ir verslo plėtra“ veiklos sritį „Parama jaunųjų ūkininkų įsikūrimui“;</w:t>
      </w:r>
    </w:p>
    <w:p w:rsidR="00943E8F" w:rsidRPr="005041B2" w:rsidRDefault="007A0A18" w:rsidP="003B3E90">
      <w:pPr>
        <w:pStyle w:val="Bodytext"/>
        <w:spacing w:line="360" w:lineRule="auto"/>
        <w:rPr>
          <w:sz w:val="24"/>
          <w:szCs w:val="24"/>
        </w:rPr>
      </w:pPr>
      <w:r w:rsidRPr="005041B2">
        <w:rPr>
          <w:sz w:val="24"/>
          <w:szCs w:val="24"/>
        </w:rPr>
        <w:lastRenderedPageBreak/>
        <w:t>5</w:t>
      </w:r>
      <w:r w:rsidR="001572D7" w:rsidRPr="005041B2">
        <w:rPr>
          <w:sz w:val="24"/>
          <w:szCs w:val="24"/>
        </w:rPr>
        <w:t>6</w:t>
      </w:r>
      <w:r w:rsidR="00943E8F" w:rsidRPr="005041B2">
        <w:rPr>
          <w:sz w:val="24"/>
          <w:szCs w:val="24"/>
        </w:rPr>
        <w:t xml:space="preserve">.1.2. </w:t>
      </w:r>
      <w:r w:rsidR="00BF5330" w:rsidRPr="005041B2">
        <w:rPr>
          <w:sz w:val="24"/>
          <w:szCs w:val="24"/>
        </w:rPr>
        <w:t>pareiškėjas įsikūrimo metu nuosavybės teise įgyja sklypus iš valdos</w:t>
      </w:r>
      <w:r w:rsidR="00943E8F" w:rsidRPr="005041B2">
        <w:rPr>
          <w:sz w:val="24"/>
          <w:szCs w:val="24"/>
        </w:rPr>
        <w:t>, kuriai jau buvo skirta parama pa</w:t>
      </w:r>
      <w:r w:rsidR="001572D7" w:rsidRPr="005041B2">
        <w:rPr>
          <w:sz w:val="24"/>
          <w:szCs w:val="24"/>
        </w:rPr>
        <w:t>gal Lietuvos kaimo plėtros 2007–</w:t>
      </w:r>
      <w:r w:rsidR="00943E8F" w:rsidRPr="005041B2">
        <w:rPr>
          <w:sz w:val="24"/>
          <w:szCs w:val="24"/>
        </w:rPr>
        <w:t>2013 metų programos arba Lietuvos kaimo plėtros 2014–2020 metų programos investicines priemones, jei dar nepasibaigęs projekto kontrolės laikotarpis;</w:t>
      </w:r>
    </w:p>
    <w:p w:rsidR="00943E8F" w:rsidRPr="005041B2" w:rsidRDefault="007A0A18" w:rsidP="003B3E90">
      <w:pPr>
        <w:pStyle w:val="Bodytext"/>
        <w:spacing w:line="360" w:lineRule="auto"/>
        <w:rPr>
          <w:sz w:val="24"/>
          <w:szCs w:val="24"/>
        </w:rPr>
      </w:pPr>
      <w:r w:rsidRPr="005041B2">
        <w:rPr>
          <w:sz w:val="24"/>
          <w:szCs w:val="24"/>
        </w:rPr>
        <w:t>5</w:t>
      </w:r>
      <w:r w:rsidR="001572D7" w:rsidRPr="005041B2">
        <w:rPr>
          <w:sz w:val="24"/>
          <w:szCs w:val="24"/>
        </w:rPr>
        <w:t>6</w:t>
      </w:r>
      <w:r w:rsidR="00943E8F" w:rsidRPr="005041B2">
        <w:rPr>
          <w:sz w:val="24"/>
          <w:szCs w:val="24"/>
        </w:rPr>
        <w:t>.1.3. besikuriančio sutuoktinio valda ir ūkis perregistruoti iš jo sutuoktinio;</w:t>
      </w:r>
    </w:p>
    <w:p w:rsidR="00943E8F" w:rsidRPr="005041B2" w:rsidRDefault="007A0A18" w:rsidP="003B3E90">
      <w:pPr>
        <w:spacing w:after="0" w:line="360" w:lineRule="auto"/>
        <w:ind w:firstLine="312"/>
        <w:jc w:val="both"/>
        <w:rPr>
          <w:rFonts w:ascii="Times New Roman" w:hAnsi="Times New Roman"/>
          <w:sz w:val="24"/>
          <w:szCs w:val="24"/>
        </w:rPr>
      </w:pPr>
      <w:r w:rsidRPr="005041B2">
        <w:rPr>
          <w:rFonts w:ascii="Times New Roman" w:eastAsia="Times New Roman" w:hAnsi="Times New Roman"/>
          <w:color w:val="000000"/>
          <w:sz w:val="24"/>
          <w:szCs w:val="24"/>
          <w:lang w:eastAsia="lt-LT"/>
        </w:rPr>
        <w:t>5</w:t>
      </w:r>
      <w:r w:rsidR="001572D7" w:rsidRPr="005041B2">
        <w:rPr>
          <w:rFonts w:ascii="Times New Roman" w:eastAsia="Times New Roman" w:hAnsi="Times New Roman"/>
          <w:color w:val="000000"/>
          <w:sz w:val="24"/>
          <w:szCs w:val="24"/>
          <w:lang w:eastAsia="lt-LT"/>
        </w:rPr>
        <w:t>6</w:t>
      </w:r>
      <w:r w:rsidR="00FF1842" w:rsidRPr="005041B2">
        <w:rPr>
          <w:rFonts w:ascii="Times New Roman" w:eastAsia="Times New Roman" w:hAnsi="Times New Roman"/>
          <w:color w:val="000000"/>
          <w:sz w:val="24"/>
          <w:szCs w:val="24"/>
          <w:lang w:eastAsia="lt-LT"/>
        </w:rPr>
        <w:t>.1.</w:t>
      </w:r>
      <w:r w:rsidRPr="005041B2">
        <w:rPr>
          <w:rFonts w:ascii="Times New Roman" w:eastAsia="Times New Roman" w:hAnsi="Times New Roman"/>
          <w:color w:val="000000"/>
          <w:sz w:val="24"/>
          <w:szCs w:val="24"/>
          <w:lang w:eastAsia="lt-LT"/>
        </w:rPr>
        <w:t>4.</w:t>
      </w:r>
      <w:r w:rsidR="00FF1842" w:rsidRPr="005041B2">
        <w:rPr>
          <w:rFonts w:ascii="Times New Roman" w:eastAsia="Times New Roman" w:hAnsi="Times New Roman"/>
          <w:color w:val="000000"/>
          <w:sz w:val="24"/>
          <w:szCs w:val="24"/>
          <w:lang w:eastAsia="lt-LT"/>
        </w:rPr>
        <w:t xml:space="preserve"> </w:t>
      </w:r>
      <w:r w:rsidR="003B3E90" w:rsidRPr="005041B2">
        <w:rPr>
          <w:rFonts w:ascii="Times New Roman" w:hAnsi="Times New Roman"/>
          <w:sz w:val="24"/>
          <w:szCs w:val="24"/>
        </w:rPr>
        <w:t>paramos gavėjas, norėdamas gauti paramą, pateikė melagingos informacijos arba dėl aplaidumo nepateikė būtinos informacijos. Tokiu atveju paramos gavėjas netenka teisės dalyvauti pagal priemonę ištisus kalendorinius metus, kuriais nustatyta, kad nesilaikoma reikalavim</w:t>
      </w:r>
      <w:r w:rsidR="00113CE2" w:rsidRPr="005041B2">
        <w:rPr>
          <w:rFonts w:ascii="Times New Roman" w:hAnsi="Times New Roman"/>
          <w:sz w:val="24"/>
          <w:szCs w:val="24"/>
        </w:rPr>
        <w:t>ų, ir kitus kalendorinius metus;</w:t>
      </w:r>
    </w:p>
    <w:p w:rsidR="00B37A29" w:rsidRPr="005041B2" w:rsidRDefault="007A0A18" w:rsidP="003B3E90">
      <w:pPr>
        <w:pStyle w:val="Bodytext"/>
        <w:spacing w:line="360" w:lineRule="auto"/>
        <w:rPr>
          <w:sz w:val="24"/>
          <w:szCs w:val="24"/>
          <w:lang w:eastAsia="lt-LT"/>
        </w:rPr>
      </w:pPr>
      <w:r w:rsidRPr="005041B2">
        <w:rPr>
          <w:sz w:val="24"/>
          <w:szCs w:val="24"/>
          <w:lang w:eastAsia="lt-LT"/>
        </w:rPr>
        <w:t>5</w:t>
      </w:r>
      <w:r w:rsidR="001572D7" w:rsidRPr="005041B2">
        <w:rPr>
          <w:sz w:val="24"/>
          <w:szCs w:val="24"/>
          <w:lang w:eastAsia="lt-LT"/>
        </w:rPr>
        <w:t>6</w:t>
      </w:r>
      <w:r w:rsidR="00B37A29" w:rsidRPr="005041B2">
        <w:rPr>
          <w:sz w:val="24"/>
          <w:szCs w:val="24"/>
          <w:lang w:eastAsia="lt-LT"/>
        </w:rPr>
        <w:t>.</w:t>
      </w:r>
      <w:r w:rsidR="003310D5" w:rsidRPr="005041B2">
        <w:rPr>
          <w:sz w:val="24"/>
          <w:szCs w:val="24"/>
          <w:lang w:eastAsia="lt-LT"/>
        </w:rPr>
        <w:t>2</w:t>
      </w:r>
      <w:r w:rsidR="00113CE2" w:rsidRPr="005041B2">
        <w:rPr>
          <w:sz w:val="24"/>
          <w:szCs w:val="24"/>
          <w:lang w:eastAsia="lt-LT"/>
        </w:rPr>
        <w:t>. visa parama susigrą</w:t>
      </w:r>
      <w:r w:rsidR="00B37A29" w:rsidRPr="005041B2">
        <w:rPr>
          <w:sz w:val="24"/>
          <w:szCs w:val="24"/>
          <w:lang w:eastAsia="lt-LT"/>
        </w:rPr>
        <w:t>žinama, jei:</w:t>
      </w:r>
    </w:p>
    <w:p w:rsidR="00B37A29" w:rsidRPr="005041B2" w:rsidRDefault="007A0A18" w:rsidP="003B3E90">
      <w:pPr>
        <w:spacing w:after="0" w:line="360" w:lineRule="auto"/>
        <w:ind w:firstLine="312"/>
        <w:jc w:val="both"/>
        <w:rPr>
          <w:rFonts w:ascii="Times New Roman" w:hAnsi="Times New Roman"/>
          <w:sz w:val="24"/>
          <w:szCs w:val="24"/>
        </w:rPr>
      </w:pPr>
      <w:r w:rsidRPr="005041B2">
        <w:rPr>
          <w:rFonts w:ascii="Times New Roman" w:hAnsi="Times New Roman"/>
          <w:sz w:val="24"/>
          <w:szCs w:val="24"/>
        </w:rPr>
        <w:t>5</w:t>
      </w:r>
      <w:r w:rsidR="001572D7" w:rsidRPr="005041B2">
        <w:rPr>
          <w:rFonts w:ascii="Times New Roman" w:hAnsi="Times New Roman"/>
          <w:sz w:val="24"/>
          <w:szCs w:val="24"/>
        </w:rPr>
        <w:t>6</w:t>
      </w:r>
      <w:r w:rsidRPr="005041B2">
        <w:rPr>
          <w:rFonts w:ascii="Times New Roman" w:hAnsi="Times New Roman"/>
          <w:sz w:val="24"/>
          <w:szCs w:val="24"/>
        </w:rPr>
        <w:t>.2</w:t>
      </w:r>
      <w:r w:rsidR="00113CE2" w:rsidRPr="005041B2">
        <w:rPr>
          <w:rFonts w:ascii="Times New Roman" w:hAnsi="Times New Roman"/>
          <w:sz w:val="24"/>
          <w:szCs w:val="24"/>
        </w:rPr>
        <w:t>.1. v</w:t>
      </w:r>
      <w:r w:rsidR="00B37A29" w:rsidRPr="005041B2">
        <w:rPr>
          <w:rFonts w:ascii="Times New Roman" w:hAnsi="Times New Roman"/>
          <w:sz w:val="24"/>
          <w:szCs w:val="24"/>
        </w:rPr>
        <w:t>erslo planas nepradedamas įgyvendinti per 9 mėn. nuo sprendimo suteikti paramą priėmimo;</w:t>
      </w:r>
    </w:p>
    <w:p w:rsidR="00B37A29" w:rsidRPr="005041B2" w:rsidRDefault="007A0A18" w:rsidP="001572D7">
      <w:pPr>
        <w:spacing w:after="0" w:line="360" w:lineRule="auto"/>
        <w:ind w:firstLine="312"/>
        <w:jc w:val="both"/>
        <w:rPr>
          <w:rFonts w:ascii="Times New Roman" w:hAnsi="Times New Roman"/>
          <w:sz w:val="24"/>
          <w:szCs w:val="24"/>
        </w:rPr>
      </w:pPr>
      <w:r w:rsidRPr="005041B2">
        <w:rPr>
          <w:rFonts w:ascii="Times New Roman" w:hAnsi="Times New Roman"/>
          <w:sz w:val="24"/>
          <w:szCs w:val="24"/>
        </w:rPr>
        <w:t>5</w:t>
      </w:r>
      <w:r w:rsidR="001572D7" w:rsidRPr="005041B2">
        <w:rPr>
          <w:rFonts w:ascii="Times New Roman" w:hAnsi="Times New Roman"/>
          <w:sz w:val="24"/>
          <w:szCs w:val="24"/>
        </w:rPr>
        <w:t>6</w:t>
      </w:r>
      <w:r w:rsidRPr="005041B2">
        <w:rPr>
          <w:rFonts w:ascii="Times New Roman" w:hAnsi="Times New Roman"/>
          <w:sz w:val="24"/>
          <w:szCs w:val="24"/>
        </w:rPr>
        <w:t>.2</w:t>
      </w:r>
      <w:r w:rsidR="00B37A29" w:rsidRPr="005041B2">
        <w:rPr>
          <w:rFonts w:ascii="Times New Roman" w:hAnsi="Times New Roman"/>
          <w:sz w:val="24"/>
          <w:szCs w:val="24"/>
        </w:rPr>
        <w:t>.2. įgyvendinus verslo planą nustatoma, kad paramos gavėjo ūkio ekonominis dydis, išreikštas standartinės produkcijos verte (SP), yra mažesnis kaip 8 000 E</w:t>
      </w:r>
      <w:r w:rsidR="003A0BD5" w:rsidRPr="005041B2">
        <w:rPr>
          <w:rFonts w:ascii="Times New Roman" w:hAnsi="Times New Roman"/>
          <w:sz w:val="24"/>
          <w:szCs w:val="24"/>
        </w:rPr>
        <w:t>ur</w:t>
      </w:r>
      <w:r w:rsidR="00B37A29" w:rsidRPr="005041B2">
        <w:rPr>
          <w:rFonts w:ascii="Times New Roman" w:hAnsi="Times New Roman"/>
          <w:sz w:val="24"/>
          <w:szCs w:val="24"/>
        </w:rPr>
        <w:t>;</w:t>
      </w:r>
    </w:p>
    <w:p w:rsidR="00B37A29" w:rsidRPr="005041B2" w:rsidRDefault="007A0A18" w:rsidP="001572D7">
      <w:pPr>
        <w:pStyle w:val="Pagrindinistekstas6"/>
        <w:spacing w:line="360" w:lineRule="auto"/>
        <w:rPr>
          <w:color w:val="auto"/>
          <w:sz w:val="24"/>
          <w:szCs w:val="24"/>
          <w:lang w:eastAsia="en-US"/>
        </w:rPr>
      </w:pPr>
      <w:r w:rsidRPr="005041B2">
        <w:rPr>
          <w:color w:val="auto"/>
          <w:sz w:val="24"/>
          <w:szCs w:val="24"/>
          <w:lang w:eastAsia="en-US"/>
        </w:rPr>
        <w:t>5</w:t>
      </w:r>
      <w:r w:rsidR="001572D7" w:rsidRPr="005041B2">
        <w:rPr>
          <w:color w:val="auto"/>
          <w:sz w:val="24"/>
          <w:szCs w:val="24"/>
          <w:lang w:eastAsia="en-US"/>
        </w:rPr>
        <w:t>6</w:t>
      </w:r>
      <w:r w:rsidRPr="005041B2">
        <w:rPr>
          <w:color w:val="auto"/>
          <w:sz w:val="24"/>
          <w:szCs w:val="24"/>
          <w:lang w:eastAsia="en-US"/>
        </w:rPr>
        <w:t>.2</w:t>
      </w:r>
      <w:r w:rsidR="00B37A29" w:rsidRPr="005041B2">
        <w:rPr>
          <w:color w:val="auto"/>
          <w:sz w:val="24"/>
          <w:szCs w:val="24"/>
          <w:lang w:eastAsia="en-US"/>
        </w:rPr>
        <w:t xml:space="preserve">.3. paskutinio mokėjimo prašymo pateikimo metu nustatoma, kad verslo planas įgyvendintas netinkamai </w:t>
      </w:r>
      <w:r w:rsidR="00B37A29" w:rsidRPr="005041B2">
        <w:rPr>
          <w:sz w:val="24"/>
          <w:szCs w:val="24"/>
        </w:rPr>
        <w:t>(verslo plane numatyti veiklos plėtros tikslai, suplanuotos įgyvendinti investicijos bei suplanuoti rodikliai nėra pasiekti)</w:t>
      </w:r>
      <w:r w:rsidR="00B37A29" w:rsidRPr="005041B2">
        <w:rPr>
          <w:color w:val="auto"/>
          <w:sz w:val="24"/>
          <w:szCs w:val="24"/>
          <w:lang w:eastAsia="en-US"/>
        </w:rPr>
        <w:t>;</w:t>
      </w:r>
    </w:p>
    <w:p w:rsidR="00B37A29" w:rsidRPr="005041B2" w:rsidRDefault="007A0A18" w:rsidP="001572D7">
      <w:pPr>
        <w:pStyle w:val="CentrBold"/>
        <w:spacing w:line="360" w:lineRule="auto"/>
        <w:ind w:firstLine="312"/>
        <w:jc w:val="both"/>
        <w:rPr>
          <w:b w:val="0"/>
          <w:caps w:val="0"/>
          <w:color w:val="auto"/>
          <w:sz w:val="24"/>
          <w:szCs w:val="24"/>
        </w:rPr>
      </w:pPr>
      <w:r w:rsidRPr="005041B2">
        <w:rPr>
          <w:b w:val="0"/>
          <w:color w:val="auto"/>
          <w:sz w:val="24"/>
          <w:szCs w:val="24"/>
        </w:rPr>
        <w:t>5</w:t>
      </w:r>
      <w:r w:rsidR="001572D7" w:rsidRPr="005041B2">
        <w:rPr>
          <w:b w:val="0"/>
          <w:color w:val="auto"/>
          <w:sz w:val="24"/>
          <w:szCs w:val="24"/>
        </w:rPr>
        <w:t>6</w:t>
      </w:r>
      <w:r w:rsidRPr="005041B2">
        <w:rPr>
          <w:b w:val="0"/>
          <w:color w:val="auto"/>
          <w:sz w:val="24"/>
          <w:szCs w:val="24"/>
        </w:rPr>
        <w:t>.2</w:t>
      </w:r>
      <w:r w:rsidR="00B37A29" w:rsidRPr="005041B2">
        <w:rPr>
          <w:b w:val="0"/>
          <w:color w:val="auto"/>
          <w:sz w:val="24"/>
          <w:szCs w:val="24"/>
        </w:rPr>
        <w:t>.4.  </w:t>
      </w:r>
      <w:r w:rsidR="00B37A29" w:rsidRPr="005041B2">
        <w:rPr>
          <w:b w:val="0"/>
          <w:caps w:val="0"/>
          <w:color w:val="auto"/>
          <w:sz w:val="24"/>
          <w:szCs w:val="24"/>
        </w:rPr>
        <w:t xml:space="preserve">pareiškėjas </w:t>
      </w:r>
      <w:r w:rsidR="00B37A29" w:rsidRPr="005041B2">
        <w:rPr>
          <w:b w:val="0"/>
          <w:caps w:val="0"/>
          <w:color w:val="auto"/>
          <w:sz w:val="24"/>
          <w:szCs w:val="24"/>
          <w:lang w:val="it-IT"/>
        </w:rPr>
        <w:t>per 18 mėnesių nuo įsi</w:t>
      </w:r>
      <w:r w:rsidR="0064219A" w:rsidRPr="005041B2">
        <w:rPr>
          <w:b w:val="0"/>
          <w:caps w:val="0"/>
          <w:color w:val="auto"/>
          <w:sz w:val="24"/>
          <w:szCs w:val="24"/>
          <w:lang w:val="it-IT"/>
        </w:rPr>
        <w:t>kūrimo</w:t>
      </w:r>
      <w:r w:rsidR="00B37A29" w:rsidRPr="005041B2">
        <w:rPr>
          <w:b w:val="0"/>
          <w:caps w:val="0"/>
          <w:color w:val="auto"/>
          <w:sz w:val="24"/>
          <w:szCs w:val="24"/>
          <w:lang w:val="it-IT"/>
        </w:rPr>
        <w:t xml:space="preserve"> dienos netampa</w:t>
      </w:r>
      <w:r w:rsidR="00B37A29" w:rsidRPr="005041B2">
        <w:rPr>
          <w:b w:val="0"/>
          <w:caps w:val="0"/>
          <w:color w:val="auto"/>
          <w:sz w:val="24"/>
          <w:szCs w:val="24"/>
        </w:rPr>
        <w:t xml:space="preserve"> aktyviu ūkininku, kaip apibrėžta reglamento (ES) 1307/2013 9 straipsnyje;</w:t>
      </w:r>
    </w:p>
    <w:p w:rsidR="00D37B03" w:rsidRPr="005041B2" w:rsidRDefault="007A0A18" w:rsidP="001572D7">
      <w:pPr>
        <w:pStyle w:val="CentrBold"/>
        <w:spacing w:line="360" w:lineRule="auto"/>
        <w:ind w:firstLine="312"/>
        <w:jc w:val="both"/>
        <w:rPr>
          <w:b w:val="0"/>
          <w:caps w:val="0"/>
          <w:sz w:val="24"/>
          <w:szCs w:val="24"/>
        </w:rPr>
      </w:pPr>
      <w:r w:rsidRPr="005041B2">
        <w:rPr>
          <w:b w:val="0"/>
          <w:caps w:val="0"/>
          <w:sz w:val="24"/>
          <w:szCs w:val="24"/>
        </w:rPr>
        <w:t>5</w:t>
      </w:r>
      <w:r w:rsidR="001572D7" w:rsidRPr="005041B2">
        <w:rPr>
          <w:b w:val="0"/>
          <w:caps w:val="0"/>
          <w:sz w:val="24"/>
          <w:szCs w:val="24"/>
        </w:rPr>
        <w:t>6</w:t>
      </w:r>
      <w:r w:rsidRPr="005041B2">
        <w:rPr>
          <w:b w:val="0"/>
          <w:caps w:val="0"/>
          <w:sz w:val="24"/>
          <w:szCs w:val="24"/>
        </w:rPr>
        <w:t>.2</w:t>
      </w:r>
      <w:r w:rsidR="0064219A" w:rsidRPr="005041B2">
        <w:rPr>
          <w:b w:val="0"/>
          <w:caps w:val="0"/>
          <w:sz w:val="24"/>
          <w:szCs w:val="24"/>
        </w:rPr>
        <w:t>.5</w:t>
      </w:r>
      <w:r w:rsidR="00D37B03" w:rsidRPr="005041B2">
        <w:rPr>
          <w:b w:val="0"/>
          <w:caps w:val="0"/>
          <w:sz w:val="24"/>
          <w:szCs w:val="24"/>
        </w:rPr>
        <w:t xml:space="preserve">. per 36 mėnesių laikotarpį nuo sprendimo skirti paramą priėmimo datos </w:t>
      </w:r>
      <w:r w:rsidRPr="005041B2">
        <w:rPr>
          <w:b w:val="0"/>
          <w:caps w:val="0"/>
          <w:sz w:val="24"/>
          <w:szCs w:val="24"/>
        </w:rPr>
        <w:t>neįgijo 1</w:t>
      </w:r>
      <w:r w:rsidR="00BF5330" w:rsidRPr="005041B2">
        <w:rPr>
          <w:b w:val="0"/>
          <w:caps w:val="0"/>
          <w:sz w:val="24"/>
          <w:szCs w:val="24"/>
        </w:rPr>
        <w:t>8.</w:t>
      </w:r>
      <w:r w:rsidR="00C7062C">
        <w:rPr>
          <w:b w:val="0"/>
          <w:caps w:val="0"/>
          <w:sz w:val="24"/>
          <w:szCs w:val="24"/>
        </w:rPr>
        <w:t>7</w:t>
      </w:r>
      <w:r w:rsidR="00BF5330" w:rsidRPr="005041B2">
        <w:rPr>
          <w:b w:val="0"/>
          <w:caps w:val="0"/>
          <w:sz w:val="24"/>
          <w:szCs w:val="24"/>
        </w:rPr>
        <w:t>.1–18</w:t>
      </w:r>
      <w:r w:rsidRPr="005041B2">
        <w:rPr>
          <w:b w:val="0"/>
          <w:caps w:val="0"/>
          <w:sz w:val="24"/>
          <w:szCs w:val="24"/>
        </w:rPr>
        <w:t>.</w:t>
      </w:r>
      <w:r w:rsidR="00C7062C">
        <w:rPr>
          <w:b w:val="0"/>
          <w:caps w:val="0"/>
          <w:sz w:val="24"/>
          <w:szCs w:val="24"/>
        </w:rPr>
        <w:t>7</w:t>
      </w:r>
      <w:r w:rsidR="00D37B03" w:rsidRPr="005041B2">
        <w:rPr>
          <w:b w:val="0"/>
          <w:caps w:val="0"/>
          <w:sz w:val="24"/>
          <w:szCs w:val="24"/>
        </w:rPr>
        <w:t xml:space="preserve">.3 </w:t>
      </w:r>
      <w:r w:rsidR="00001A5C" w:rsidRPr="005041B2">
        <w:rPr>
          <w:b w:val="0"/>
          <w:caps w:val="0"/>
          <w:sz w:val="24"/>
          <w:szCs w:val="24"/>
        </w:rPr>
        <w:t>pa</w:t>
      </w:r>
      <w:r w:rsidR="00D37B03" w:rsidRPr="005041B2">
        <w:rPr>
          <w:b w:val="0"/>
          <w:caps w:val="0"/>
          <w:sz w:val="24"/>
          <w:szCs w:val="24"/>
        </w:rPr>
        <w:t>punk</w:t>
      </w:r>
      <w:r w:rsidR="00001A5C" w:rsidRPr="005041B2">
        <w:rPr>
          <w:b w:val="0"/>
          <w:caps w:val="0"/>
          <w:sz w:val="24"/>
          <w:szCs w:val="24"/>
        </w:rPr>
        <w:t>či</w:t>
      </w:r>
      <w:r w:rsidR="00D73482" w:rsidRPr="005041B2">
        <w:rPr>
          <w:b w:val="0"/>
          <w:caps w:val="0"/>
          <w:sz w:val="24"/>
          <w:szCs w:val="24"/>
        </w:rPr>
        <w:t>uose nurodyto išsilavinimo</w:t>
      </w:r>
      <w:r w:rsidR="00113CE2" w:rsidRPr="005041B2">
        <w:rPr>
          <w:b w:val="0"/>
          <w:caps w:val="0"/>
          <w:sz w:val="24"/>
          <w:szCs w:val="24"/>
        </w:rPr>
        <w:t>;</w:t>
      </w:r>
    </w:p>
    <w:p w:rsidR="00122D81" w:rsidRPr="005041B2" w:rsidRDefault="007A0A18" w:rsidP="001572D7">
      <w:pPr>
        <w:pStyle w:val="CentrBold"/>
        <w:spacing w:line="360" w:lineRule="auto"/>
        <w:ind w:firstLine="312"/>
        <w:jc w:val="both"/>
        <w:rPr>
          <w:b w:val="0"/>
          <w:caps w:val="0"/>
          <w:sz w:val="24"/>
          <w:szCs w:val="24"/>
        </w:rPr>
      </w:pPr>
      <w:r w:rsidRPr="005041B2">
        <w:rPr>
          <w:b w:val="0"/>
          <w:caps w:val="0"/>
          <w:sz w:val="24"/>
          <w:szCs w:val="24"/>
        </w:rPr>
        <w:t>5</w:t>
      </w:r>
      <w:r w:rsidR="001572D7" w:rsidRPr="005041B2">
        <w:rPr>
          <w:b w:val="0"/>
          <w:caps w:val="0"/>
          <w:sz w:val="24"/>
          <w:szCs w:val="24"/>
        </w:rPr>
        <w:t>6</w:t>
      </w:r>
      <w:r w:rsidRPr="005041B2">
        <w:rPr>
          <w:b w:val="0"/>
          <w:caps w:val="0"/>
          <w:sz w:val="24"/>
          <w:szCs w:val="24"/>
        </w:rPr>
        <w:t>.2</w:t>
      </w:r>
      <w:r w:rsidR="00122D81" w:rsidRPr="005041B2">
        <w:rPr>
          <w:b w:val="0"/>
          <w:caps w:val="0"/>
          <w:sz w:val="24"/>
          <w:szCs w:val="24"/>
        </w:rPr>
        <w:t>.6. paramos gavėjas, norėdamas gauti paramą, pateikė melagingos informacijos arba dėl aplaidumo</w:t>
      </w:r>
      <w:r w:rsidR="00113CE2" w:rsidRPr="005041B2">
        <w:rPr>
          <w:b w:val="0"/>
          <w:caps w:val="0"/>
          <w:sz w:val="24"/>
          <w:szCs w:val="24"/>
        </w:rPr>
        <w:t xml:space="preserve"> nepateikė būtinos informacijos;</w:t>
      </w:r>
      <w:r w:rsidR="00122D81" w:rsidRPr="005041B2">
        <w:rPr>
          <w:b w:val="0"/>
          <w:caps w:val="0"/>
          <w:sz w:val="24"/>
          <w:szCs w:val="24"/>
        </w:rPr>
        <w:t xml:space="preserve"> </w:t>
      </w:r>
    </w:p>
    <w:p w:rsidR="00B23CBC" w:rsidRPr="005041B2" w:rsidRDefault="007A0A18" w:rsidP="00D73482">
      <w:pPr>
        <w:pStyle w:val="Bodytext"/>
        <w:spacing w:line="360" w:lineRule="auto"/>
        <w:rPr>
          <w:sz w:val="24"/>
          <w:szCs w:val="24"/>
        </w:rPr>
      </w:pPr>
      <w:r w:rsidRPr="005041B2">
        <w:rPr>
          <w:sz w:val="24"/>
          <w:szCs w:val="24"/>
        </w:rPr>
        <w:t>5</w:t>
      </w:r>
      <w:r w:rsidR="001572D7" w:rsidRPr="005041B2">
        <w:rPr>
          <w:sz w:val="24"/>
          <w:szCs w:val="24"/>
        </w:rPr>
        <w:t>6</w:t>
      </w:r>
      <w:r w:rsidR="00631DAA" w:rsidRPr="005041B2">
        <w:rPr>
          <w:sz w:val="24"/>
          <w:szCs w:val="24"/>
        </w:rPr>
        <w:t>.</w:t>
      </w:r>
      <w:r w:rsidR="003310D5" w:rsidRPr="005041B2">
        <w:rPr>
          <w:sz w:val="24"/>
          <w:szCs w:val="24"/>
        </w:rPr>
        <w:t>3</w:t>
      </w:r>
      <w:r w:rsidR="00A004A5" w:rsidRPr="005041B2">
        <w:rPr>
          <w:sz w:val="24"/>
          <w:szCs w:val="24"/>
        </w:rPr>
        <w:t>.</w:t>
      </w:r>
      <w:r w:rsidR="00113CE2" w:rsidRPr="005041B2">
        <w:rPr>
          <w:sz w:val="24"/>
          <w:szCs w:val="24"/>
        </w:rPr>
        <w:t xml:space="preserve"> </w:t>
      </w:r>
      <w:r w:rsidR="00C920DF">
        <w:rPr>
          <w:sz w:val="24"/>
          <w:szCs w:val="24"/>
        </w:rPr>
        <w:t>visa parama</w:t>
      </w:r>
      <w:r w:rsidR="00AE4A05" w:rsidRPr="005041B2">
        <w:rPr>
          <w:sz w:val="24"/>
          <w:szCs w:val="24"/>
        </w:rPr>
        <w:t xml:space="preserve"> arba jos </w:t>
      </w:r>
      <w:r w:rsidR="00BE284D" w:rsidRPr="005041B2">
        <w:rPr>
          <w:sz w:val="24"/>
          <w:szCs w:val="24"/>
        </w:rPr>
        <w:t>dalis susigrąžinama</w:t>
      </w:r>
      <w:r w:rsidR="00AE4A05" w:rsidRPr="005041B2">
        <w:rPr>
          <w:sz w:val="24"/>
          <w:szCs w:val="24"/>
        </w:rPr>
        <w:t xml:space="preserve"> neįgyvendinus atrankos kriterijų, pagal sankcijos metodikoje nustatytus dydžius. </w:t>
      </w:r>
    </w:p>
    <w:p w:rsidR="007A0646" w:rsidRPr="00E61935" w:rsidRDefault="00AE4A05" w:rsidP="00E61935">
      <w:pPr>
        <w:pStyle w:val="Bodytext"/>
        <w:spacing w:line="360" w:lineRule="auto"/>
        <w:rPr>
          <w:sz w:val="24"/>
          <w:szCs w:val="24"/>
        </w:rPr>
      </w:pPr>
      <w:r w:rsidRPr="005041B2">
        <w:rPr>
          <w:sz w:val="24"/>
          <w:szCs w:val="24"/>
        </w:rPr>
        <w:t>56.4. dalis paramos susigr</w:t>
      </w:r>
      <w:r w:rsidR="00E61935" w:rsidRPr="005041B2">
        <w:rPr>
          <w:sz w:val="24"/>
          <w:szCs w:val="24"/>
        </w:rPr>
        <w:t>ą</w:t>
      </w:r>
      <w:r w:rsidRPr="005041B2">
        <w:rPr>
          <w:sz w:val="24"/>
          <w:szCs w:val="24"/>
        </w:rPr>
        <w:t>žinama, jei Agentūrai pareikalavus, paramos gavėjas nepateikė dokumentų, kuriais deklaruoja patirtas ir apmokėtas išlaidas, bei išlaidų pagrindimo ir apmokėjimo dokumentų</w:t>
      </w:r>
      <w:r w:rsidR="005041B2" w:rsidRPr="005041B2">
        <w:rPr>
          <w:sz w:val="24"/>
          <w:szCs w:val="24"/>
        </w:rPr>
        <w:t xml:space="preserve"> bei </w:t>
      </w:r>
      <w:r w:rsidR="005041B2" w:rsidRPr="005041B2">
        <w:rPr>
          <w:color w:val="auto"/>
          <w:sz w:val="24"/>
          <w:szCs w:val="24"/>
        </w:rPr>
        <w:t>pirkimo procedūrų dokumentaciją</w:t>
      </w:r>
      <w:r w:rsidRPr="005041B2">
        <w:rPr>
          <w:sz w:val="24"/>
          <w:szCs w:val="24"/>
        </w:rPr>
        <w:t>. Tokiu atveju susigrąžinama tokia paramos dalis, už kurią paramos gavėjas nepateikė reikalingų dokumentų.</w:t>
      </w:r>
    </w:p>
    <w:p w:rsidR="00E61935" w:rsidRPr="00E61935" w:rsidRDefault="00E61935" w:rsidP="00E61935">
      <w:pPr>
        <w:pStyle w:val="Bodytext"/>
        <w:spacing w:line="360" w:lineRule="auto"/>
        <w:rPr>
          <w:sz w:val="24"/>
          <w:szCs w:val="24"/>
        </w:rPr>
      </w:pPr>
    </w:p>
    <w:p w:rsidR="00631DAA" w:rsidRPr="00E61935" w:rsidRDefault="004B3F77" w:rsidP="007A0A18">
      <w:pPr>
        <w:pStyle w:val="CentrBold"/>
        <w:spacing w:line="360" w:lineRule="auto"/>
        <w:rPr>
          <w:sz w:val="24"/>
          <w:szCs w:val="24"/>
        </w:rPr>
      </w:pPr>
      <w:r>
        <w:rPr>
          <w:sz w:val="24"/>
          <w:szCs w:val="24"/>
        </w:rPr>
        <w:t>XV</w:t>
      </w:r>
      <w:r w:rsidR="00631DAA" w:rsidRPr="00E61935">
        <w:rPr>
          <w:sz w:val="24"/>
          <w:szCs w:val="24"/>
        </w:rPr>
        <w:t>. BAIGIAMOSIOS NUOSTATOS</w:t>
      </w:r>
    </w:p>
    <w:p w:rsidR="00631DAA" w:rsidRPr="00E61935" w:rsidRDefault="00631DAA" w:rsidP="007A0A18">
      <w:pPr>
        <w:pStyle w:val="Bodytext"/>
        <w:spacing w:line="360" w:lineRule="auto"/>
        <w:rPr>
          <w:sz w:val="24"/>
          <w:szCs w:val="24"/>
        </w:rPr>
      </w:pPr>
    </w:p>
    <w:p w:rsidR="002B41B1" w:rsidRPr="00E61935" w:rsidRDefault="001572D7" w:rsidP="007A0A18">
      <w:pPr>
        <w:overflowPunct w:val="0"/>
        <w:spacing w:after="0" w:line="360" w:lineRule="auto"/>
        <w:ind w:firstLine="312"/>
        <w:jc w:val="both"/>
        <w:textAlignment w:val="baseline"/>
        <w:rPr>
          <w:rFonts w:ascii="Times New Roman" w:eastAsia="Times New Roman" w:hAnsi="Times New Roman"/>
          <w:sz w:val="24"/>
          <w:szCs w:val="24"/>
          <w:lang w:eastAsia="lt-LT"/>
        </w:rPr>
      </w:pPr>
      <w:r w:rsidRPr="00E61935">
        <w:rPr>
          <w:rFonts w:ascii="Times New Roman" w:eastAsia="Times New Roman" w:hAnsi="Times New Roman"/>
          <w:sz w:val="24"/>
          <w:szCs w:val="24"/>
          <w:lang w:eastAsia="lt-LT"/>
        </w:rPr>
        <w:t>57</w:t>
      </w:r>
      <w:r w:rsidR="002B41B1" w:rsidRPr="00E61935">
        <w:rPr>
          <w:rFonts w:ascii="Times New Roman" w:eastAsia="Times New Roman" w:hAnsi="Times New Roman"/>
          <w:sz w:val="24"/>
          <w:szCs w:val="24"/>
          <w:lang w:eastAsia="lt-LT"/>
        </w:rPr>
        <w:t>. Projektų įgyvendinimo priežiūra ir tikrinimas atliekamas Administravimo taisyklių nustatyta tvarka.</w:t>
      </w:r>
    </w:p>
    <w:p w:rsidR="002B41B1" w:rsidRPr="00E61935" w:rsidRDefault="001572D7" w:rsidP="007A0A18">
      <w:pPr>
        <w:overflowPunct w:val="0"/>
        <w:spacing w:after="0" w:line="360" w:lineRule="auto"/>
        <w:ind w:firstLine="312"/>
        <w:jc w:val="both"/>
        <w:textAlignment w:val="baseline"/>
        <w:rPr>
          <w:rFonts w:ascii="Times New Roman" w:eastAsia="Times New Roman" w:hAnsi="Times New Roman"/>
          <w:sz w:val="24"/>
          <w:szCs w:val="24"/>
          <w:lang w:eastAsia="lt-LT"/>
        </w:rPr>
      </w:pPr>
      <w:r w:rsidRPr="00E61935">
        <w:rPr>
          <w:rFonts w:ascii="Times New Roman" w:eastAsia="Times New Roman" w:hAnsi="Times New Roman"/>
          <w:sz w:val="24"/>
          <w:szCs w:val="24"/>
          <w:lang w:eastAsia="lt-LT"/>
        </w:rPr>
        <w:t>58</w:t>
      </w:r>
      <w:r w:rsidR="002B41B1" w:rsidRPr="00E61935">
        <w:rPr>
          <w:rFonts w:ascii="Times New Roman" w:eastAsia="Times New Roman" w:hAnsi="Times New Roman"/>
          <w:sz w:val="24"/>
          <w:szCs w:val="24"/>
          <w:lang w:eastAsia="lt-LT"/>
        </w:rPr>
        <w:t>. Apskundimo tvarka nustatyta Administravimo taisyklėse.</w:t>
      </w:r>
    </w:p>
    <w:p w:rsidR="00F94BF5" w:rsidRPr="00E61935" w:rsidRDefault="001572D7" w:rsidP="00AF5679">
      <w:pPr>
        <w:overflowPunct w:val="0"/>
        <w:spacing w:after="0" w:line="360" w:lineRule="auto"/>
        <w:ind w:firstLine="312"/>
        <w:jc w:val="both"/>
        <w:textAlignment w:val="baseline"/>
        <w:rPr>
          <w:rFonts w:ascii="Times New Roman" w:eastAsia="Times New Roman" w:hAnsi="Times New Roman"/>
          <w:sz w:val="24"/>
          <w:szCs w:val="24"/>
          <w:lang w:eastAsia="lt-LT"/>
        </w:rPr>
      </w:pPr>
      <w:r w:rsidRPr="00E61935">
        <w:rPr>
          <w:rFonts w:ascii="Times New Roman" w:eastAsia="Times New Roman" w:hAnsi="Times New Roman"/>
          <w:sz w:val="24"/>
          <w:szCs w:val="24"/>
          <w:lang w:eastAsia="lt-LT"/>
        </w:rPr>
        <w:t>59</w:t>
      </w:r>
      <w:r w:rsidR="002B41B1" w:rsidRPr="00E61935">
        <w:rPr>
          <w:rFonts w:ascii="Times New Roman" w:eastAsia="Times New Roman" w:hAnsi="Times New Roman"/>
          <w:sz w:val="24"/>
          <w:szCs w:val="24"/>
          <w:lang w:eastAsia="lt-LT"/>
        </w:rPr>
        <w:t>. Patikrų vietoje atlikimo tvarka nusta</w:t>
      </w:r>
      <w:r w:rsidR="00AF5679" w:rsidRPr="00E61935">
        <w:rPr>
          <w:rFonts w:ascii="Times New Roman" w:eastAsia="Times New Roman" w:hAnsi="Times New Roman"/>
          <w:sz w:val="24"/>
          <w:szCs w:val="24"/>
          <w:lang w:eastAsia="lt-LT"/>
        </w:rPr>
        <w:t>tyta Administravimo taisyklėse.</w:t>
      </w:r>
    </w:p>
    <w:p w:rsidR="004D4E34" w:rsidRDefault="004D4E34" w:rsidP="007A0A18">
      <w:pPr>
        <w:overflowPunct w:val="0"/>
        <w:spacing w:after="0" w:line="360" w:lineRule="auto"/>
        <w:ind w:firstLine="312"/>
        <w:jc w:val="both"/>
        <w:textAlignment w:val="baseline"/>
        <w:rPr>
          <w:rFonts w:ascii="Times New Roman" w:eastAsia="Times New Roman" w:hAnsi="Times New Roman"/>
          <w:spacing w:val="-3"/>
          <w:sz w:val="24"/>
          <w:szCs w:val="24"/>
          <w:lang w:eastAsia="lt-LT"/>
        </w:rPr>
      </w:pPr>
    </w:p>
    <w:p w:rsidR="00E61935" w:rsidRDefault="00E61935" w:rsidP="007A0A18">
      <w:pPr>
        <w:overflowPunct w:val="0"/>
        <w:spacing w:after="0" w:line="360" w:lineRule="auto"/>
        <w:ind w:firstLine="312"/>
        <w:jc w:val="both"/>
        <w:textAlignment w:val="baseline"/>
        <w:rPr>
          <w:rFonts w:ascii="Times New Roman" w:eastAsia="Times New Roman" w:hAnsi="Times New Roman"/>
          <w:spacing w:val="-3"/>
          <w:sz w:val="24"/>
          <w:szCs w:val="24"/>
          <w:lang w:eastAsia="lt-LT"/>
        </w:rPr>
      </w:pPr>
    </w:p>
    <w:p w:rsidR="00B37A29" w:rsidRPr="004D4E34" w:rsidRDefault="009D0A11" w:rsidP="007A0A18">
      <w:pPr>
        <w:overflowPunct w:val="0"/>
        <w:spacing w:after="0" w:line="360" w:lineRule="auto"/>
        <w:ind w:firstLine="312"/>
        <w:jc w:val="both"/>
        <w:textAlignment w:val="baseline"/>
        <w:rPr>
          <w:rFonts w:ascii="Times New Roman" w:hAnsi="Times New Roman"/>
          <w:spacing w:val="-3"/>
          <w:sz w:val="24"/>
          <w:szCs w:val="24"/>
        </w:rPr>
      </w:pPr>
      <w:r w:rsidRPr="004D4E34">
        <w:rPr>
          <w:rFonts w:ascii="Times New Roman" w:eastAsia="Times New Roman" w:hAnsi="Times New Roman"/>
          <w:spacing w:val="-3"/>
          <w:sz w:val="24"/>
          <w:szCs w:val="24"/>
          <w:lang w:eastAsia="lt-LT"/>
        </w:rPr>
        <w:t>6</w:t>
      </w:r>
      <w:r w:rsidR="001572D7" w:rsidRPr="004D4E34">
        <w:rPr>
          <w:rFonts w:ascii="Times New Roman" w:eastAsia="Times New Roman" w:hAnsi="Times New Roman"/>
          <w:spacing w:val="-3"/>
          <w:sz w:val="24"/>
          <w:szCs w:val="24"/>
          <w:lang w:eastAsia="lt-LT"/>
        </w:rPr>
        <w:t>0</w:t>
      </w:r>
      <w:r w:rsidR="00B37A29" w:rsidRPr="004D4E34">
        <w:rPr>
          <w:rFonts w:ascii="Times New Roman" w:eastAsia="Times New Roman" w:hAnsi="Times New Roman"/>
          <w:spacing w:val="-3"/>
          <w:sz w:val="24"/>
          <w:szCs w:val="24"/>
          <w:lang w:eastAsia="lt-LT"/>
        </w:rPr>
        <w:t xml:space="preserve">. </w:t>
      </w:r>
      <w:r w:rsidR="00B37A29" w:rsidRPr="004D4E34">
        <w:rPr>
          <w:rFonts w:ascii="Times New Roman" w:hAnsi="Times New Roman"/>
          <w:spacing w:val="-3"/>
          <w:sz w:val="24"/>
          <w:szCs w:val="24"/>
        </w:rPr>
        <w:t xml:space="preserve">Šios Taisyklės gali būti keičiamos Lietuvos Respublikos žemės ūkio ministro įsakymu. </w:t>
      </w:r>
    </w:p>
    <w:p w:rsidR="00B37A29" w:rsidRPr="004D4E34" w:rsidRDefault="009D0A11" w:rsidP="007A0A18">
      <w:pPr>
        <w:pStyle w:val="Bodytext"/>
        <w:spacing w:line="360" w:lineRule="auto"/>
        <w:rPr>
          <w:spacing w:val="-3"/>
          <w:sz w:val="24"/>
          <w:szCs w:val="24"/>
        </w:rPr>
      </w:pPr>
      <w:r w:rsidRPr="004D4E34">
        <w:rPr>
          <w:spacing w:val="-3"/>
          <w:sz w:val="24"/>
          <w:szCs w:val="24"/>
        </w:rPr>
        <w:t>6</w:t>
      </w:r>
      <w:r w:rsidR="001572D7" w:rsidRPr="004D4E34">
        <w:rPr>
          <w:spacing w:val="-3"/>
          <w:sz w:val="24"/>
          <w:szCs w:val="24"/>
        </w:rPr>
        <w:t>1</w:t>
      </w:r>
      <w:r w:rsidR="00B37A29" w:rsidRPr="004D4E34">
        <w:rPr>
          <w:spacing w:val="-3"/>
          <w:sz w:val="24"/>
          <w:szCs w:val="24"/>
        </w:rPr>
        <w:t xml:space="preserve">. Pasikeitus šiose Taisyklėse nurodytiems teisės aktams, tiesiogiai taikomos naujos </w:t>
      </w:r>
      <w:r w:rsidR="003A0BD5" w:rsidRPr="004D4E34">
        <w:rPr>
          <w:spacing w:val="-3"/>
          <w:sz w:val="24"/>
          <w:szCs w:val="24"/>
        </w:rPr>
        <w:t>šių</w:t>
      </w:r>
      <w:r w:rsidR="00B37A29" w:rsidRPr="004D4E34">
        <w:rPr>
          <w:spacing w:val="-3"/>
          <w:sz w:val="24"/>
          <w:szCs w:val="24"/>
        </w:rPr>
        <w:t xml:space="preserve"> teisės aktų nuostatos.</w:t>
      </w:r>
    </w:p>
    <w:p w:rsidR="00B37A29" w:rsidRPr="004D4E34" w:rsidRDefault="00B37A29" w:rsidP="007A0A18">
      <w:pPr>
        <w:overflowPunct w:val="0"/>
        <w:spacing w:after="0" w:line="360" w:lineRule="auto"/>
        <w:ind w:firstLine="312"/>
        <w:jc w:val="both"/>
        <w:textAlignment w:val="baseline"/>
        <w:rPr>
          <w:rFonts w:ascii="Times New Roman" w:hAnsi="Times New Roman"/>
          <w:spacing w:val="-3"/>
          <w:sz w:val="24"/>
          <w:szCs w:val="24"/>
        </w:rPr>
      </w:pPr>
      <w:r w:rsidRPr="004D4E34">
        <w:rPr>
          <w:rFonts w:ascii="Times New Roman" w:hAnsi="Times New Roman"/>
          <w:spacing w:val="-3"/>
          <w:sz w:val="24"/>
          <w:szCs w:val="24"/>
        </w:rPr>
        <w:t>6</w:t>
      </w:r>
      <w:r w:rsidR="001572D7" w:rsidRPr="004D4E34">
        <w:rPr>
          <w:rFonts w:ascii="Times New Roman" w:hAnsi="Times New Roman"/>
          <w:spacing w:val="-3"/>
          <w:sz w:val="24"/>
          <w:szCs w:val="24"/>
        </w:rPr>
        <w:t>2</w:t>
      </w:r>
      <w:r w:rsidRPr="004D4E34">
        <w:rPr>
          <w:rFonts w:ascii="Times New Roman" w:hAnsi="Times New Roman"/>
          <w:spacing w:val="-3"/>
          <w:sz w:val="24"/>
          <w:szCs w:val="24"/>
        </w:rPr>
        <w:t xml:space="preserve">. Pasikeitus šioms </w:t>
      </w:r>
      <w:r w:rsidR="003310D5" w:rsidRPr="004D4E34">
        <w:rPr>
          <w:rFonts w:ascii="Times New Roman" w:hAnsi="Times New Roman"/>
          <w:spacing w:val="-3"/>
          <w:sz w:val="24"/>
          <w:szCs w:val="24"/>
        </w:rPr>
        <w:t>T</w:t>
      </w:r>
      <w:r w:rsidRPr="004D4E34">
        <w:rPr>
          <w:rFonts w:ascii="Times New Roman" w:hAnsi="Times New Roman"/>
          <w:spacing w:val="-3"/>
          <w:sz w:val="24"/>
          <w:szCs w:val="24"/>
        </w:rPr>
        <w:t>aisyklėms nauji reikalavimai taikomi vienodai visiems pareiškėjams, išskyrus atvejus, kai pakeitimo įsakyme  numatyta kitaip.</w:t>
      </w:r>
    </w:p>
    <w:p w:rsidR="00631DAA" w:rsidRPr="00113CE2" w:rsidRDefault="00631DAA" w:rsidP="00631DAA">
      <w:pPr>
        <w:pStyle w:val="Linija"/>
        <w:spacing w:line="302" w:lineRule="auto"/>
        <w:rPr>
          <w:sz w:val="24"/>
          <w:szCs w:val="24"/>
        </w:rPr>
      </w:pPr>
      <w:r w:rsidRPr="00113CE2">
        <w:rPr>
          <w:sz w:val="24"/>
          <w:szCs w:val="24"/>
        </w:rPr>
        <w:t>_________________</w:t>
      </w:r>
    </w:p>
    <w:p w:rsidR="004D09C7" w:rsidRPr="00113CE2" w:rsidRDefault="004D09C7">
      <w:pPr>
        <w:rPr>
          <w:rFonts w:ascii="Times New Roman" w:hAnsi="Times New Roman"/>
          <w:sz w:val="24"/>
          <w:szCs w:val="24"/>
        </w:rPr>
      </w:pPr>
    </w:p>
    <w:p w:rsidR="004D09C7" w:rsidRPr="00113CE2" w:rsidRDefault="004D09C7">
      <w:pPr>
        <w:rPr>
          <w:rFonts w:ascii="Times New Roman" w:hAnsi="Times New Roman"/>
          <w:sz w:val="24"/>
          <w:szCs w:val="24"/>
        </w:rPr>
      </w:pPr>
    </w:p>
    <w:p w:rsidR="00A50E9C" w:rsidRPr="00113CE2" w:rsidRDefault="00A50E9C" w:rsidP="007A0A18">
      <w:pPr>
        <w:pStyle w:val="Regulartext"/>
        <w:numPr>
          <w:ilvl w:val="0"/>
          <w:numId w:val="0"/>
        </w:numPr>
        <w:spacing w:before="240" w:after="0"/>
        <w:rPr>
          <w:rFonts w:ascii="Times New Roman" w:hAnsi="Times New Roman"/>
          <w:sz w:val="24"/>
          <w:szCs w:val="24"/>
          <w:lang w:val="de-AT"/>
        </w:rPr>
      </w:pPr>
    </w:p>
    <w:p w:rsidR="00857273" w:rsidRPr="00113CE2" w:rsidRDefault="00857273" w:rsidP="008B1D14">
      <w:pPr>
        <w:spacing w:after="0" w:line="240" w:lineRule="auto"/>
        <w:rPr>
          <w:rFonts w:ascii="Times New Roman" w:hAnsi="Times New Roman"/>
          <w:sz w:val="24"/>
          <w:szCs w:val="24"/>
        </w:rPr>
      </w:pPr>
    </w:p>
    <w:p w:rsidR="007A0A18" w:rsidRPr="00113CE2" w:rsidRDefault="007A0A18">
      <w:pPr>
        <w:spacing w:after="0" w:line="240" w:lineRule="auto"/>
        <w:rPr>
          <w:rFonts w:ascii="Times New Roman" w:hAnsi="Times New Roman"/>
          <w:sz w:val="24"/>
          <w:szCs w:val="24"/>
        </w:rPr>
      </w:pPr>
    </w:p>
    <w:sectPr w:rsidR="007A0A18" w:rsidRPr="00113CE2" w:rsidSect="00E61935">
      <w:headerReference w:type="default" r:id="rId8"/>
      <w:pgSz w:w="11906" w:h="16838"/>
      <w:pgMar w:top="794" w:right="794" w:bottom="79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D8" w:rsidRDefault="005151D8" w:rsidP="004D09C7">
      <w:pPr>
        <w:spacing w:after="0" w:line="240" w:lineRule="auto"/>
      </w:pPr>
      <w:r>
        <w:separator/>
      </w:r>
    </w:p>
  </w:endnote>
  <w:endnote w:type="continuationSeparator" w:id="0">
    <w:p w:rsidR="005151D8" w:rsidRDefault="005151D8" w:rsidP="004D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D8" w:rsidRDefault="005151D8" w:rsidP="004D09C7">
      <w:pPr>
        <w:spacing w:after="0" w:line="240" w:lineRule="auto"/>
      </w:pPr>
      <w:r>
        <w:separator/>
      </w:r>
    </w:p>
  </w:footnote>
  <w:footnote w:type="continuationSeparator" w:id="0">
    <w:p w:rsidR="005151D8" w:rsidRDefault="005151D8" w:rsidP="004D0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9" w:rsidRPr="00C451E3" w:rsidRDefault="00D93CF9">
    <w:pPr>
      <w:pStyle w:val="Antrats"/>
      <w:jc w:val="center"/>
    </w:pPr>
    <w:r w:rsidRPr="00C451E3">
      <w:fldChar w:fldCharType="begin"/>
    </w:r>
    <w:r w:rsidRPr="00C451E3">
      <w:instrText>PAGE   \* MERGEFORMAT</w:instrText>
    </w:r>
    <w:r w:rsidRPr="00C451E3">
      <w:fldChar w:fldCharType="separate"/>
    </w:r>
    <w:r w:rsidR="00C91AF2">
      <w:rPr>
        <w:noProof/>
      </w:rPr>
      <w:t>19</w:t>
    </w:r>
    <w:r w:rsidRPr="00C451E3">
      <w:fldChar w:fldCharType="end"/>
    </w:r>
  </w:p>
  <w:p w:rsidR="00D93CF9" w:rsidRDefault="00D93CF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C79"/>
    <w:multiLevelType w:val="multilevel"/>
    <w:tmpl w:val="653E58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F961AF2"/>
    <w:multiLevelType w:val="hybridMultilevel"/>
    <w:tmpl w:val="C43268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2E9A0133"/>
    <w:multiLevelType w:val="multilevel"/>
    <w:tmpl w:val="47D055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
    <w:nsid w:val="301F54CC"/>
    <w:multiLevelType w:val="multilevel"/>
    <w:tmpl w:val="76F61F36"/>
    <w:lvl w:ilvl="0">
      <w:start w:val="1"/>
      <w:numFmt w:val="decimal"/>
      <w:pStyle w:val="num2"/>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Bodytext"/>
      <w:isLgl/>
      <w:suff w:val="space"/>
      <w:lvlText w:val="%1.%2."/>
      <w:lvlJc w:val="left"/>
      <w:pPr>
        <w:ind w:left="540" w:firstLine="720"/>
      </w:pPr>
      <w:rPr>
        <w:rFonts w:ascii="Times New Roman" w:hAnsi="Times New Roman" w:cs="Times New Roman"/>
        <w:i w:val="0"/>
        <w:iC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332D7C68"/>
    <w:multiLevelType w:val="hybridMultilevel"/>
    <w:tmpl w:val="765E892C"/>
    <w:lvl w:ilvl="0" w:tplc="240654CC">
      <w:start w:val="18"/>
      <w:numFmt w:val="decimal"/>
      <w:lvlText w:val="%1."/>
      <w:lvlJc w:val="left"/>
      <w:pPr>
        <w:ind w:left="460" w:hanging="360"/>
      </w:pPr>
      <w:rPr>
        <w:rFonts w:hint="default"/>
      </w:rPr>
    </w:lvl>
    <w:lvl w:ilvl="1" w:tplc="04270019" w:tentative="1">
      <w:start w:val="1"/>
      <w:numFmt w:val="lowerLetter"/>
      <w:lvlText w:val="%2."/>
      <w:lvlJc w:val="left"/>
      <w:pPr>
        <w:ind w:left="1180" w:hanging="360"/>
      </w:pPr>
    </w:lvl>
    <w:lvl w:ilvl="2" w:tplc="0427001B" w:tentative="1">
      <w:start w:val="1"/>
      <w:numFmt w:val="lowerRoman"/>
      <w:lvlText w:val="%3."/>
      <w:lvlJc w:val="right"/>
      <w:pPr>
        <w:ind w:left="1900" w:hanging="180"/>
      </w:pPr>
    </w:lvl>
    <w:lvl w:ilvl="3" w:tplc="0427000F" w:tentative="1">
      <w:start w:val="1"/>
      <w:numFmt w:val="decimal"/>
      <w:lvlText w:val="%4."/>
      <w:lvlJc w:val="left"/>
      <w:pPr>
        <w:ind w:left="2620" w:hanging="360"/>
      </w:pPr>
    </w:lvl>
    <w:lvl w:ilvl="4" w:tplc="04270019" w:tentative="1">
      <w:start w:val="1"/>
      <w:numFmt w:val="lowerLetter"/>
      <w:lvlText w:val="%5."/>
      <w:lvlJc w:val="left"/>
      <w:pPr>
        <w:ind w:left="3340" w:hanging="360"/>
      </w:pPr>
    </w:lvl>
    <w:lvl w:ilvl="5" w:tplc="0427001B" w:tentative="1">
      <w:start w:val="1"/>
      <w:numFmt w:val="lowerRoman"/>
      <w:lvlText w:val="%6."/>
      <w:lvlJc w:val="right"/>
      <w:pPr>
        <w:ind w:left="4060" w:hanging="180"/>
      </w:pPr>
    </w:lvl>
    <w:lvl w:ilvl="6" w:tplc="0427000F" w:tentative="1">
      <w:start w:val="1"/>
      <w:numFmt w:val="decimal"/>
      <w:lvlText w:val="%7."/>
      <w:lvlJc w:val="left"/>
      <w:pPr>
        <w:ind w:left="4780" w:hanging="360"/>
      </w:pPr>
    </w:lvl>
    <w:lvl w:ilvl="7" w:tplc="04270019" w:tentative="1">
      <w:start w:val="1"/>
      <w:numFmt w:val="lowerLetter"/>
      <w:lvlText w:val="%8."/>
      <w:lvlJc w:val="left"/>
      <w:pPr>
        <w:ind w:left="5500" w:hanging="360"/>
      </w:pPr>
    </w:lvl>
    <w:lvl w:ilvl="8" w:tplc="0427001B" w:tentative="1">
      <w:start w:val="1"/>
      <w:numFmt w:val="lowerRoman"/>
      <w:lvlText w:val="%9."/>
      <w:lvlJc w:val="right"/>
      <w:pPr>
        <w:ind w:left="6220" w:hanging="180"/>
      </w:pPr>
    </w:lvl>
  </w:abstractNum>
  <w:abstractNum w:abstractNumId="5">
    <w:nsid w:val="3725351B"/>
    <w:multiLevelType w:val="hybridMultilevel"/>
    <w:tmpl w:val="FA4253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4972377"/>
    <w:multiLevelType w:val="hybridMultilevel"/>
    <w:tmpl w:val="95229E7C"/>
    <w:lvl w:ilvl="0" w:tplc="9220409E">
      <w:start w:val="1"/>
      <w:numFmt w:val="bullet"/>
      <w:lvlText w:val=""/>
      <w:lvlJc w:val="left"/>
      <w:pPr>
        <w:tabs>
          <w:tab w:val="num" w:pos="720"/>
        </w:tabs>
        <w:ind w:left="720" w:hanging="360"/>
      </w:pPr>
      <w:rPr>
        <w:rFonts w:ascii="Wingdings" w:hAnsi="Wingdings" w:hint="default"/>
      </w:rPr>
    </w:lvl>
    <w:lvl w:ilvl="1" w:tplc="719ABFF4" w:tentative="1">
      <w:start w:val="1"/>
      <w:numFmt w:val="bullet"/>
      <w:lvlText w:val=""/>
      <w:lvlJc w:val="left"/>
      <w:pPr>
        <w:tabs>
          <w:tab w:val="num" w:pos="1440"/>
        </w:tabs>
        <w:ind w:left="1440" w:hanging="360"/>
      </w:pPr>
      <w:rPr>
        <w:rFonts w:ascii="Wingdings" w:hAnsi="Wingdings" w:hint="default"/>
      </w:rPr>
    </w:lvl>
    <w:lvl w:ilvl="2" w:tplc="A4B097E4" w:tentative="1">
      <w:start w:val="1"/>
      <w:numFmt w:val="bullet"/>
      <w:lvlText w:val=""/>
      <w:lvlJc w:val="left"/>
      <w:pPr>
        <w:tabs>
          <w:tab w:val="num" w:pos="2160"/>
        </w:tabs>
        <w:ind w:left="2160" w:hanging="360"/>
      </w:pPr>
      <w:rPr>
        <w:rFonts w:ascii="Wingdings" w:hAnsi="Wingdings" w:hint="default"/>
      </w:rPr>
    </w:lvl>
    <w:lvl w:ilvl="3" w:tplc="8AD2FFCC" w:tentative="1">
      <w:start w:val="1"/>
      <w:numFmt w:val="bullet"/>
      <w:lvlText w:val=""/>
      <w:lvlJc w:val="left"/>
      <w:pPr>
        <w:tabs>
          <w:tab w:val="num" w:pos="2880"/>
        </w:tabs>
        <w:ind w:left="2880" w:hanging="360"/>
      </w:pPr>
      <w:rPr>
        <w:rFonts w:ascii="Wingdings" w:hAnsi="Wingdings" w:hint="default"/>
      </w:rPr>
    </w:lvl>
    <w:lvl w:ilvl="4" w:tplc="BD586942" w:tentative="1">
      <w:start w:val="1"/>
      <w:numFmt w:val="bullet"/>
      <w:lvlText w:val=""/>
      <w:lvlJc w:val="left"/>
      <w:pPr>
        <w:tabs>
          <w:tab w:val="num" w:pos="3600"/>
        </w:tabs>
        <w:ind w:left="3600" w:hanging="360"/>
      </w:pPr>
      <w:rPr>
        <w:rFonts w:ascii="Wingdings" w:hAnsi="Wingdings" w:hint="default"/>
      </w:rPr>
    </w:lvl>
    <w:lvl w:ilvl="5" w:tplc="6AD28F6E" w:tentative="1">
      <w:start w:val="1"/>
      <w:numFmt w:val="bullet"/>
      <w:lvlText w:val=""/>
      <w:lvlJc w:val="left"/>
      <w:pPr>
        <w:tabs>
          <w:tab w:val="num" w:pos="4320"/>
        </w:tabs>
        <w:ind w:left="4320" w:hanging="360"/>
      </w:pPr>
      <w:rPr>
        <w:rFonts w:ascii="Wingdings" w:hAnsi="Wingdings" w:hint="default"/>
      </w:rPr>
    </w:lvl>
    <w:lvl w:ilvl="6" w:tplc="DEC02E66" w:tentative="1">
      <w:start w:val="1"/>
      <w:numFmt w:val="bullet"/>
      <w:lvlText w:val=""/>
      <w:lvlJc w:val="left"/>
      <w:pPr>
        <w:tabs>
          <w:tab w:val="num" w:pos="5040"/>
        </w:tabs>
        <w:ind w:left="5040" w:hanging="360"/>
      </w:pPr>
      <w:rPr>
        <w:rFonts w:ascii="Wingdings" w:hAnsi="Wingdings" w:hint="default"/>
      </w:rPr>
    </w:lvl>
    <w:lvl w:ilvl="7" w:tplc="616605F8" w:tentative="1">
      <w:start w:val="1"/>
      <w:numFmt w:val="bullet"/>
      <w:lvlText w:val=""/>
      <w:lvlJc w:val="left"/>
      <w:pPr>
        <w:tabs>
          <w:tab w:val="num" w:pos="5760"/>
        </w:tabs>
        <w:ind w:left="5760" w:hanging="360"/>
      </w:pPr>
      <w:rPr>
        <w:rFonts w:ascii="Wingdings" w:hAnsi="Wingdings" w:hint="default"/>
      </w:rPr>
    </w:lvl>
    <w:lvl w:ilvl="8" w:tplc="3C026524" w:tentative="1">
      <w:start w:val="1"/>
      <w:numFmt w:val="bullet"/>
      <w:lvlText w:val=""/>
      <w:lvlJc w:val="left"/>
      <w:pPr>
        <w:tabs>
          <w:tab w:val="num" w:pos="6480"/>
        </w:tabs>
        <w:ind w:left="6480" w:hanging="360"/>
      </w:pPr>
      <w:rPr>
        <w:rFonts w:ascii="Wingdings" w:hAnsi="Wingdings" w:hint="default"/>
      </w:rPr>
    </w:lvl>
  </w:abstractNum>
  <w:abstractNum w:abstractNumId="7">
    <w:nsid w:val="4E99111A"/>
    <w:multiLevelType w:val="hybridMultilevel"/>
    <w:tmpl w:val="B04CF0C8"/>
    <w:lvl w:ilvl="0" w:tplc="B43AB454">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8">
    <w:nsid w:val="56776B4C"/>
    <w:multiLevelType w:val="hybridMultilevel"/>
    <w:tmpl w:val="29227DEA"/>
    <w:lvl w:ilvl="0" w:tplc="04270001">
      <w:start w:val="1"/>
      <w:numFmt w:val="decimal"/>
      <w:lvlText w:val="%1."/>
      <w:lvlJc w:val="left"/>
      <w:pPr>
        <w:tabs>
          <w:tab w:val="num" w:pos="720"/>
        </w:tabs>
        <w:ind w:left="720" w:hanging="360"/>
      </w:pPr>
    </w:lvl>
    <w:lvl w:ilvl="1" w:tplc="04270003" w:tentative="1">
      <w:start w:val="1"/>
      <w:numFmt w:val="lowerLetter"/>
      <w:lvlText w:val="%2."/>
      <w:lvlJc w:val="left"/>
      <w:pPr>
        <w:tabs>
          <w:tab w:val="num" w:pos="1440"/>
        </w:tabs>
        <w:ind w:left="1440" w:hanging="360"/>
      </w:pPr>
    </w:lvl>
    <w:lvl w:ilvl="2" w:tplc="04270005" w:tentative="1">
      <w:start w:val="1"/>
      <w:numFmt w:val="lowerRoman"/>
      <w:lvlText w:val="%3."/>
      <w:lvlJc w:val="right"/>
      <w:pPr>
        <w:tabs>
          <w:tab w:val="num" w:pos="2160"/>
        </w:tabs>
        <w:ind w:left="2160" w:hanging="180"/>
      </w:pPr>
    </w:lvl>
    <w:lvl w:ilvl="3" w:tplc="04270001" w:tentative="1">
      <w:start w:val="1"/>
      <w:numFmt w:val="decimal"/>
      <w:lvlText w:val="%4."/>
      <w:lvlJc w:val="left"/>
      <w:pPr>
        <w:tabs>
          <w:tab w:val="num" w:pos="2880"/>
        </w:tabs>
        <w:ind w:left="2880" w:hanging="360"/>
      </w:pPr>
    </w:lvl>
    <w:lvl w:ilvl="4" w:tplc="04270003" w:tentative="1">
      <w:start w:val="1"/>
      <w:numFmt w:val="lowerLetter"/>
      <w:lvlText w:val="%5."/>
      <w:lvlJc w:val="left"/>
      <w:pPr>
        <w:tabs>
          <w:tab w:val="num" w:pos="3600"/>
        </w:tabs>
        <w:ind w:left="3600" w:hanging="360"/>
      </w:pPr>
    </w:lvl>
    <w:lvl w:ilvl="5" w:tplc="04270005" w:tentative="1">
      <w:start w:val="1"/>
      <w:numFmt w:val="lowerRoman"/>
      <w:lvlText w:val="%6."/>
      <w:lvlJc w:val="right"/>
      <w:pPr>
        <w:tabs>
          <w:tab w:val="num" w:pos="4320"/>
        </w:tabs>
        <w:ind w:left="4320" w:hanging="180"/>
      </w:pPr>
    </w:lvl>
    <w:lvl w:ilvl="6" w:tplc="04270001" w:tentative="1">
      <w:start w:val="1"/>
      <w:numFmt w:val="decimal"/>
      <w:lvlText w:val="%7."/>
      <w:lvlJc w:val="left"/>
      <w:pPr>
        <w:tabs>
          <w:tab w:val="num" w:pos="5040"/>
        </w:tabs>
        <w:ind w:left="5040" w:hanging="360"/>
      </w:pPr>
    </w:lvl>
    <w:lvl w:ilvl="7" w:tplc="04270003" w:tentative="1">
      <w:start w:val="1"/>
      <w:numFmt w:val="lowerLetter"/>
      <w:lvlText w:val="%8."/>
      <w:lvlJc w:val="left"/>
      <w:pPr>
        <w:tabs>
          <w:tab w:val="num" w:pos="5760"/>
        </w:tabs>
        <w:ind w:left="5760" w:hanging="360"/>
      </w:pPr>
    </w:lvl>
    <w:lvl w:ilvl="8" w:tplc="04270005" w:tentative="1">
      <w:start w:val="1"/>
      <w:numFmt w:val="lowerRoman"/>
      <w:lvlText w:val="%9."/>
      <w:lvlJc w:val="right"/>
      <w:pPr>
        <w:tabs>
          <w:tab w:val="num" w:pos="6480"/>
        </w:tabs>
        <w:ind w:left="6480" w:hanging="180"/>
      </w:pPr>
    </w:lvl>
  </w:abstractNum>
  <w:abstractNum w:abstractNumId="9">
    <w:nsid w:val="6A852FFB"/>
    <w:multiLevelType w:val="hybridMultilevel"/>
    <w:tmpl w:val="FDBA68AA"/>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0">
    <w:nsid w:val="738E58FD"/>
    <w:multiLevelType w:val="multilevel"/>
    <w:tmpl w:val="ED6260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782B52D6"/>
    <w:multiLevelType w:val="multilevel"/>
    <w:tmpl w:val="BD80557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9"/>
  </w:num>
  <w:num w:numId="3">
    <w:abstractNumId w:val="8"/>
  </w:num>
  <w:num w:numId="4">
    <w:abstractNumId w:val="4"/>
  </w:num>
  <w:num w:numId="5">
    <w:abstractNumId w:val="11"/>
  </w:num>
  <w:num w:numId="6">
    <w:abstractNumId w:val="2"/>
  </w:num>
  <w:num w:numId="7">
    <w:abstractNumId w:val="0"/>
  </w:num>
  <w:num w:numId="8">
    <w:abstractNumId w:val="10"/>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DAA"/>
    <w:rsid w:val="00001A5C"/>
    <w:rsid w:val="0000340F"/>
    <w:rsid w:val="000077BB"/>
    <w:rsid w:val="00011522"/>
    <w:rsid w:val="00013AC7"/>
    <w:rsid w:val="00020739"/>
    <w:rsid w:val="00041C27"/>
    <w:rsid w:val="0005527A"/>
    <w:rsid w:val="00057203"/>
    <w:rsid w:val="000602C2"/>
    <w:rsid w:val="00060438"/>
    <w:rsid w:val="000620A8"/>
    <w:rsid w:val="00062A2C"/>
    <w:rsid w:val="0006561F"/>
    <w:rsid w:val="000671D6"/>
    <w:rsid w:val="00083408"/>
    <w:rsid w:val="00084402"/>
    <w:rsid w:val="000879E8"/>
    <w:rsid w:val="00092AD9"/>
    <w:rsid w:val="0009697B"/>
    <w:rsid w:val="000A3ED6"/>
    <w:rsid w:val="000A44A7"/>
    <w:rsid w:val="000B5DD0"/>
    <w:rsid w:val="000B7B9E"/>
    <w:rsid w:val="000D6CA1"/>
    <w:rsid w:val="000E29CA"/>
    <w:rsid w:val="000F3608"/>
    <w:rsid w:val="000F3758"/>
    <w:rsid w:val="000F4ECD"/>
    <w:rsid w:val="0011204C"/>
    <w:rsid w:val="00113CE2"/>
    <w:rsid w:val="00117453"/>
    <w:rsid w:val="0011789C"/>
    <w:rsid w:val="00122D81"/>
    <w:rsid w:val="00136A96"/>
    <w:rsid w:val="001412EB"/>
    <w:rsid w:val="00144908"/>
    <w:rsid w:val="00144A68"/>
    <w:rsid w:val="00144AD4"/>
    <w:rsid w:val="00146124"/>
    <w:rsid w:val="00147F1E"/>
    <w:rsid w:val="001572D7"/>
    <w:rsid w:val="0016208E"/>
    <w:rsid w:val="0016323C"/>
    <w:rsid w:val="00164652"/>
    <w:rsid w:val="00167EA3"/>
    <w:rsid w:val="001747CC"/>
    <w:rsid w:val="001774D1"/>
    <w:rsid w:val="00184EA1"/>
    <w:rsid w:val="00187FE5"/>
    <w:rsid w:val="00192912"/>
    <w:rsid w:val="001940F4"/>
    <w:rsid w:val="001971F5"/>
    <w:rsid w:val="00197388"/>
    <w:rsid w:val="001A1E04"/>
    <w:rsid w:val="001A3D84"/>
    <w:rsid w:val="001B0062"/>
    <w:rsid w:val="001B20CB"/>
    <w:rsid w:val="001B59FB"/>
    <w:rsid w:val="001B5F5F"/>
    <w:rsid w:val="001C1C66"/>
    <w:rsid w:val="001D391F"/>
    <w:rsid w:val="001F61AD"/>
    <w:rsid w:val="00201833"/>
    <w:rsid w:val="0020581C"/>
    <w:rsid w:val="00212CD3"/>
    <w:rsid w:val="002139EB"/>
    <w:rsid w:val="00221CBB"/>
    <w:rsid w:val="00221D3E"/>
    <w:rsid w:val="00231248"/>
    <w:rsid w:val="0023425E"/>
    <w:rsid w:val="002378C9"/>
    <w:rsid w:val="002378F8"/>
    <w:rsid w:val="00245A53"/>
    <w:rsid w:val="00255ABF"/>
    <w:rsid w:val="002612B1"/>
    <w:rsid w:val="00263680"/>
    <w:rsid w:val="00264184"/>
    <w:rsid w:val="00265595"/>
    <w:rsid w:val="00271E86"/>
    <w:rsid w:val="00283B25"/>
    <w:rsid w:val="00285F63"/>
    <w:rsid w:val="002A1981"/>
    <w:rsid w:val="002B2B0C"/>
    <w:rsid w:val="002B41B1"/>
    <w:rsid w:val="002B4968"/>
    <w:rsid w:val="002C293D"/>
    <w:rsid w:val="002C41B2"/>
    <w:rsid w:val="002C42BB"/>
    <w:rsid w:val="002D54A5"/>
    <w:rsid w:val="002D588A"/>
    <w:rsid w:val="002E03F8"/>
    <w:rsid w:val="0030088D"/>
    <w:rsid w:val="00300DFC"/>
    <w:rsid w:val="00300F09"/>
    <w:rsid w:val="003051F5"/>
    <w:rsid w:val="00305D90"/>
    <w:rsid w:val="00315B0C"/>
    <w:rsid w:val="00320B9C"/>
    <w:rsid w:val="0032165B"/>
    <w:rsid w:val="00324DFB"/>
    <w:rsid w:val="00330969"/>
    <w:rsid w:val="003310D5"/>
    <w:rsid w:val="003329DD"/>
    <w:rsid w:val="003353F9"/>
    <w:rsid w:val="00347ABE"/>
    <w:rsid w:val="00350218"/>
    <w:rsid w:val="003518E7"/>
    <w:rsid w:val="003631B6"/>
    <w:rsid w:val="003740BE"/>
    <w:rsid w:val="00381A4B"/>
    <w:rsid w:val="00386D74"/>
    <w:rsid w:val="0039290A"/>
    <w:rsid w:val="003A06ED"/>
    <w:rsid w:val="003A0BD5"/>
    <w:rsid w:val="003A75DB"/>
    <w:rsid w:val="003B0594"/>
    <w:rsid w:val="003B2E06"/>
    <w:rsid w:val="003B3E90"/>
    <w:rsid w:val="003D1A3B"/>
    <w:rsid w:val="003D2EB9"/>
    <w:rsid w:val="003D6066"/>
    <w:rsid w:val="003E10E7"/>
    <w:rsid w:val="003E59F6"/>
    <w:rsid w:val="00404024"/>
    <w:rsid w:val="00410146"/>
    <w:rsid w:val="004126EB"/>
    <w:rsid w:val="00425CDA"/>
    <w:rsid w:val="00427E62"/>
    <w:rsid w:val="004326EE"/>
    <w:rsid w:val="00435BD4"/>
    <w:rsid w:val="00451FF6"/>
    <w:rsid w:val="00457E9B"/>
    <w:rsid w:val="00463213"/>
    <w:rsid w:val="00473C3F"/>
    <w:rsid w:val="004824AC"/>
    <w:rsid w:val="004846B6"/>
    <w:rsid w:val="00486AEE"/>
    <w:rsid w:val="004934F2"/>
    <w:rsid w:val="004A74A1"/>
    <w:rsid w:val="004B23C0"/>
    <w:rsid w:val="004B3F77"/>
    <w:rsid w:val="004B756B"/>
    <w:rsid w:val="004C4E30"/>
    <w:rsid w:val="004C53EB"/>
    <w:rsid w:val="004D09C7"/>
    <w:rsid w:val="004D4A0A"/>
    <w:rsid w:val="004D4E34"/>
    <w:rsid w:val="004E493A"/>
    <w:rsid w:val="004E4D71"/>
    <w:rsid w:val="004F5D31"/>
    <w:rsid w:val="005041B2"/>
    <w:rsid w:val="00504B7C"/>
    <w:rsid w:val="00507F82"/>
    <w:rsid w:val="005151D8"/>
    <w:rsid w:val="00520C90"/>
    <w:rsid w:val="00521A71"/>
    <w:rsid w:val="0052616A"/>
    <w:rsid w:val="005264AE"/>
    <w:rsid w:val="005329A6"/>
    <w:rsid w:val="00536318"/>
    <w:rsid w:val="00536E77"/>
    <w:rsid w:val="005416E9"/>
    <w:rsid w:val="005465BC"/>
    <w:rsid w:val="0054771B"/>
    <w:rsid w:val="0057514C"/>
    <w:rsid w:val="005834A0"/>
    <w:rsid w:val="00585ADB"/>
    <w:rsid w:val="00590082"/>
    <w:rsid w:val="005918B9"/>
    <w:rsid w:val="00594E80"/>
    <w:rsid w:val="0059546E"/>
    <w:rsid w:val="005A46E9"/>
    <w:rsid w:val="005A6322"/>
    <w:rsid w:val="005B212D"/>
    <w:rsid w:val="005B620B"/>
    <w:rsid w:val="005B731C"/>
    <w:rsid w:val="005C15EC"/>
    <w:rsid w:val="005E59BD"/>
    <w:rsid w:val="005E6E0E"/>
    <w:rsid w:val="005F0F5A"/>
    <w:rsid w:val="005F1288"/>
    <w:rsid w:val="005F7108"/>
    <w:rsid w:val="00610550"/>
    <w:rsid w:val="0061702B"/>
    <w:rsid w:val="006230FB"/>
    <w:rsid w:val="0063172E"/>
    <w:rsid w:val="00631DAA"/>
    <w:rsid w:val="0063609B"/>
    <w:rsid w:val="00636307"/>
    <w:rsid w:val="0064219A"/>
    <w:rsid w:val="0064299F"/>
    <w:rsid w:val="00642EBE"/>
    <w:rsid w:val="0064398A"/>
    <w:rsid w:val="006441C9"/>
    <w:rsid w:val="00660ADF"/>
    <w:rsid w:val="00664DF7"/>
    <w:rsid w:val="006654C4"/>
    <w:rsid w:val="006702B8"/>
    <w:rsid w:val="00676825"/>
    <w:rsid w:val="00680E44"/>
    <w:rsid w:val="00687975"/>
    <w:rsid w:val="00696355"/>
    <w:rsid w:val="006A0CD8"/>
    <w:rsid w:val="006B2330"/>
    <w:rsid w:val="006B2946"/>
    <w:rsid w:val="006B5B0E"/>
    <w:rsid w:val="006C1542"/>
    <w:rsid w:val="006D632C"/>
    <w:rsid w:val="006E1C38"/>
    <w:rsid w:val="006E2BD7"/>
    <w:rsid w:val="006E30D5"/>
    <w:rsid w:val="006F4F46"/>
    <w:rsid w:val="0070420E"/>
    <w:rsid w:val="00707280"/>
    <w:rsid w:val="00716E34"/>
    <w:rsid w:val="007312F0"/>
    <w:rsid w:val="00740614"/>
    <w:rsid w:val="00741D61"/>
    <w:rsid w:val="007639AB"/>
    <w:rsid w:val="0076590B"/>
    <w:rsid w:val="00770675"/>
    <w:rsid w:val="00772737"/>
    <w:rsid w:val="007771A3"/>
    <w:rsid w:val="007921AC"/>
    <w:rsid w:val="00793161"/>
    <w:rsid w:val="007A0646"/>
    <w:rsid w:val="007A0A18"/>
    <w:rsid w:val="007A427A"/>
    <w:rsid w:val="007A44AE"/>
    <w:rsid w:val="007A4EA5"/>
    <w:rsid w:val="007A4F40"/>
    <w:rsid w:val="007A6D04"/>
    <w:rsid w:val="007B06D5"/>
    <w:rsid w:val="007C0C2C"/>
    <w:rsid w:val="007D1B4B"/>
    <w:rsid w:val="007D6780"/>
    <w:rsid w:val="007E0B8C"/>
    <w:rsid w:val="007E507B"/>
    <w:rsid w:val="007E5CFF"/>
    <w:rsid w:val="007F1C80"/>
    <w:rsid w:val="007F5506"/>
    <w:rsid w:val="00801DFD"/>
    <w:rsid w:val="00802A93"/>
    <w:rsid w:val="008177AE"/>
    <w:rsid w:val="00823A64"/>
    <w:rsid w:val="008251CB"/>
    <w:rsid w:val="008336B4"/>
    <w:rsid w:val="00845FCF"/>
    <w:rsid w:val="00850293"/>
    <w:rsid w:val="008503FD"/>
    <w:rsid w:val="00851A94"/>
    <w:rsid w:val="00857273"/>
    <w:rsid w:val="00864D73"/>
    <w:rsid w:val="00866996"/>
    <w:rsid w:val="00867662"/>
    <w:rsid w:val="00870F48"/>
    <w:rsid w:val="0087517A"/>
    <w:rsid w:val="008768F4"/>
    <w:rsid w:val="00877061"/>
    <w:rsid w:val="008848CE"/>
    <w:rsid w:val="00886EA2"/>
    <w:rsid w:val="00892D61"/>
    <w:rsid w:val="00893211"/>
    <w:rsid w:val="00896470"/>
    <w:rsid w:val="008A0CBF"/>
    <w:rsid w:val="008A1B42"/>
    <w:rsid w:val="008A6EE1"/>
    <w:rsid w:val="008B1D14"/>
    <w:rsid w:val="008C12A8"/>
    <w:rsid w:val="008C1AFE"/>
    <w:rsid w:val="008C588F"/>
    <w:rsid w:val="008D421D"/>
    <w:rsid w:val="008D6265"/>
    <w:rsid w:val="008E76F6"/>
    <w:rsid w:val="00903B50"/>
    <w:rsid w:val="00903FA1"/>
    <w:rsid w:val="00917417"/>
    <w:rsid w:val="00921C7C"/>
    <w:rsid w:val="009324DB"/>
    <w:rsid w:val="00937CF6"/>
    <w:rsid w:val="00940FD4"/>
    <w:rsid w:val="009429C8"/>
    <w:rsid w:val="00942E2D"/>
    <w:rsid w:val="00943E8F"/>
    <w:rsid w:val="009448A8"/>
    <w:rsid w:val="00950655"/>
    <w:rsid w:val="00951E07"/>
    <w:rsid w:val="00962938"/>
    <w:rsid w:val="00964707"/>
    <w:rsid w:val="009703DF"/>
    <w:rsid w:val="00974FDE"/>
    <w:rsid w:val="009771D7"/>
    <w:rsid w:val="00982D3E"/>
    <w:rsid w:val="00983909"/>
    <w:rsid w:val="009865CB"/>
    <w:rsid w:val="009908EB"/>
    <w:rsid w:val="00991029"/>
    <w:rsid w:val="009968F2"/>
    <w:rsid w:val="009A3130"/>
    <w:rsid w:val="009B019F"/>
    <w:rsid w:val="009C0F09"/>
    <w:rsid w:val="009C5BF3"/>
    <w:rsid w:val="009C5CA2"/>
    <w:rsid w:val="009D0A11"/>
    <w:rsid w:val="009D2155"/>
    <w:rsid w:val="009D246E"/>
    <w:rsid w:val="009D3631"/>
    <w:rsid w:val="009E2A7B"/>
    <w:rsid w:val="009E4D5F"/>
    <w:rsid w:val="009E5792"/>
    <w:rsid w:val="009E6B84"/>
    <w:rsid w:val="009F2875"/>
    <w:rsid w:val="009F6090"/>
    <w:rsid w:val="00A004A5"/>
    <w:rsid w:val="00A00BDF"/>
    <w:rsid w:val="00A00CAF"/>
    <w:rsid w:val="00A01D38"/>
    <w:rsid w:val="00A10F95"/>
    <w:rsid w:val="00A17D4F"/>
    <w:rsid w:val="00A20060"/>
    <w:rsid w:val="00A23202"/>
    <w:rsid w:val="00A2351C"/>
    <w:rsid w:val="00A261E1"/>
    <w:rsid w:val="00A26EB2"/>
    <w:rsid w:val="00A31230"/>
    <w:rsid w:val="00A3317C"/>
    <w:rsid w:val="00A33731"/>
    <w:rsid w:val="00A4323C"/>
    <w:rsid w:val="00A43F90"/>
    <w:rsid w:val="00A50E9C"/>
    <w:rsid w:val="00A5181F"/>
    <w:rsid w:val="00A562CB"/>
    <w:rsid w:val="00A65362"/>
    <w:rsid w:val="00A75236"/>
    <w:rsid w:val="00A87F22"/>
    <w:rsid w:val="00A93731"/>
    <w:rsid w:val="00AA116C"/>
    <w:rsid w:val="00AA1232"/>
    <w:rsid w:val="00AA34C7"/>
    <w:rsid w:val="00AA6FC4"/>
    <w:rsid w:val="00AB0B2C"/>
    <w:rsid w:val="00AB5468"/>
    <w:rsid w:val="00AB7AE0"/>
    <w:rsid w:val="00AC050B"/>
    <w:rsid w:val="00AC0C8B"/>
    <w:rsid w:val="00AC1EF8"/>
    <w:rsid w:val="00AC674B"/>
    <w:rsid w:val="00AC7C84"/>
    <w:rsid w:val="00AD0DE3"/>
    <w:rsid w:val="00AD11D2"/>
    <w:rsid w:val="00AD4945"/>
    <w:rsid w:val="00AE2117"/>
    <w:rsid w:val="00AE4A05"/>
    <w:rsid w:val="00AF4F52"/>
    <w:rsid w:val="00AF5679"/>
    <w:rsid w:val="00AF7625"/>
    <w:rsid w:val="00B12E16"/>
    <w:rsid w:val="00B13F4E"/>
    <w:rsid w:val="00B20F41"/>
    <w:rsid w:val="00B22BDD"/>
    <w:rsid w:val="00B23CBC"/>
    <w:rsid w:val="00B25419"/>
    <w:rsid w:val="00B26D19"/>
    <w:rsid w:val="00B33C01"/>
    <w:rsid w:val="00B37A29"/>
    <w:rsid w:val="00B40DE0"/>
    <w:rsid w:val="00B42D14"/>
    <w:rsid w:val="00B4677D"/>
    <w:rsid w:val="00B520E0"/>
    <w:rsid w:val="00B533C9"/>
    <w:rsid w:val="00B54905"/>
    <w:rsid w:val="00B55862"/>
    <w:rsid w:val="00B564FF"/>
    <w:rsid w:val="00B5751E"/>
    <w:rsid w:val="00B62959"/>
    <w:rsid w:val="00B6447C"/>
    <w:rsid w:val="00B646C2"/>
    <w:rsid w:val="00B65758"/>
    <w:rsid w:val="00B77E5F"/>
    <w:rsid w:val="00B87AAA"/>
    <w:rsid w:val="00B93991"/>
    <w:rsid w:val="00B93A8F"/>
    <w:rsid w:val="00BA1D0D"/>
    <w:rsid w:val="00BB0238"/>
    <w:rsid w:val="00BB0E2E"/>
    <w:rsid w:val="00BC0390"/>
    <w:rsid w:val="00BC38B4"/>
    <w:rsid w:val="00BD0CEF"/>
    <w:rsid w:val="00BD16EF"/>
    <w:rsid w:val="00BD1936"/>
    <w:rsid w:val="00BD2017"/>
    <w:rsid w:val="00BD4217"/>
    <w:rsid w:val="00BD52BD"/>
    <w:rsid w:val="00BD6404"/>
    <w:rsid w:val="00BE284D"/>
    <w:rsid w:val="00BF412A"/>
    <w:rsid w:val="00BF5330"/>
    <w:rsid w:val="00C03C20"/>
    <w:rsid w:val="00C06201"/>
    <w:rsid w:val="00C06B33"/>
    <w:rsid w:val="00C144FB"/>
    <w:rsid w:val="00C2580A"/>
    <w:rsid w:val="00C301BF"/>
    <w:rsid w:val="00C4266D"/>
    <w:rsid w:val="00C46211"/>
    <w:rsid w:val="00C47EEA"/>
    <w:rsid w:val="00C51E73"/>
    <w:rsid w:val="00C5222D"/>
    <w:rsid w:val="00C54203"/>
    <w:rsid w:val="00C54A6B"/>
    <w:rsid w:val="00C556DF"/>
    <w:rsid w:val="00C63C84"/>
    <w:rsid w:val="00C6462B"/>
    <w:rsid w:val="00C7062C"/>
    <w:rsid w:val="00C73ED1"/>
    <w:rsid w:val="00C767A7"/>
    <w:rsid w:val="00C76CD0"/>
    <w:rsid w:val="00C91AF2"/>
    <w:rsid w:val="00C920DF"/>
    <w:rsid w:val="00C968B8"/>
    <w:rsid w:val="00CA233C"/>
    <w:rsid w:val="00CA4717"/>
    <w:rsid w:val="00CA7949"/>
    <w:rsid w:val="00CB01B9"/>
    <w:rsid w:val="00CB0262"/>
    <w:rsid w:val="00CB2651"/>
    <w:rsid w:val="00CB3049"/>
    <w:rsid w:val="00CB46D4"/>
    <w:rsid w:val="00CE4908"/>
    <w:rsid w:val="00CE7708"/>
    <w:rsid w:val="00CF28B8"/>
    <w:rsid w:val="00CF5511"/>
    <w:rsid w:val="00D04076"/>
    <w:rsid w:val="00D04636"/>
    <w:rsid w:val="00D136F8"/>
    <w:rsid w:val="00D23130"/>
    <w:rsid w:val="00D37B03"/>
    <w:rsid w:val="00D46FF6"/>
    <w:rsid w:val="00D5631D"/>
    <w:rsid w:val="00D572AA"/>
    <w:rsid w:val="00D67681"/>
    <w:rsid w:val="00D73482"/>
    <w:rsid w:val="00D75DB6"/>
    <w:rsid w:val="00D9069D"/>
    <w:rsid w:val="00D93CF9"/>
    <w:rsid w:val="00DA0B2A"/>
    <w:rsid w:val="00DA3123"/>
    <w:rsid w:val="00DB3528"/>
    <w:rsid w:val="00DB3B41"/>
    <w:rsid w:val="00DB5C45"/>
    <w:rsid w:val="00DB5CD6"/>
    <w:rsid w:val="00DC3E93"/>
    <w:rsid w:val="00DC6F95"/>
    <w:rsid w:val="00DE2605"/>
    <w:rsid w:val="00DE3CB2"/>
    <w:rsid w:val="00DF7559"/>
    <w:rsid w:val="00E011DD"/>
    <w:rsid w:val="00E01EE8"/>
    <w:rsid w:val="00E30B22"/>
    <w:rsid w:val="00E31683"/>
    <w:rsid w:val="00E325D2"/>
    <w:rsid w:val="00E348FE"/>
    <w:rsid w:val="00E45F09"/>
    <w:rsid w:val="00E61935"/>
    <w:rsid w:val="00E62CED"/>
    <w:rsid w:val="00E65764"/>
    <w:rsid w:val="00E919D6"/>
    <w:rsid w:val="00EA1861"/>
    <w:rsid w:val="00EA2CAF"/>
    <w:rsid w:val="00EA2E16"/>
    <w:rsid w:val="00EA608A"/>
    <w:rsid w:val="00EA7011"/>
    <w:rsid w:val="00EC70AB"/>
    <w:rsid w:val="00EC7377"/>
    <w:rsid w:val="00ED1DA0"/>
    <w:rsid w:val="00EE3747"/>
    <w:rsid w:val="00EF20C8"/>
    <w:rsid w:val="00EF27CC"/>
    <w:rsid w:val="00EF3FE9"/>
    <w:rsid w:val="00F0394E"/>
    <w:rsid w:val="00F056E7"/>
    <w:rsid w:val="00F12693"/>
    <w:rsid w:val="00F13024"/>
    <w:rsid w:val="00F318ED"/>
    <w:rsid w:val="00F511ED"/>
    <w:rsid w:val="00F5148D"/>
    <w:rsid w:val="00F66214"/>
    <w:rsid w:val="00F66674"/>
    <w:rsid w:val="00F700E7"/>
    <w:rsid w:val="00F7208B"/>
    <w:rsid w:val="00F80A96"/>
    <w:rsid w:val="00F844F8"/>
    <w:rsid w:val="00F90260"/>
    <w:rsid w:val="00F91B8D"/>
    <w:rsid w:val="00F94BF5"/>
    <w:rsid w:val="00FA3CB9"/>
    <w:rsid w:val="00FA415E"/>
    <w:rsid w:val="00FB0CDF"/>
    <w:rsid w:val="00FB5300"/>
    <w:rsid w:val="00FB755E"/>
    <w:rsid w:val="00FC0F38"/>
    <w:rsid w:val="00FC215B"/>
    <w:rsid w:val="00FC25C3"/>
    <w:rsid w:val="00FC6137"/>
    <w:rsid w:val="00FD0F30"/>
    <w:rsid w:val="00FE409D"/>
    <w:rsid w:val="00FF1842"/>
    <w:rsid w:val="00FF66C5"/>
    <w:rsid w:val="00FF78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4D09C7"/>
    <w:pPr>
      <w:keepNext/>
      <w:widowControl w:val="0"/>
      <w:autoSpaceDE w:val="0"/>
      <w:autoSpaceDN w:val="0"/>
      <w:adjustRightInd w:val="0"/>
      <w:spacing w:before="240" w:after="60" w:line="240" w:lineRule="auto"/>
      <w:outlineLvl w:val="0"/>
    </w:pPr>
    <w:rPr>
      <w:rFonts w:ascii="Arial" w:eastAsia="Times New Roman" w:hAnsi="Arial"/>
      <w:b/>
      <w:bCs/>
      <w:kern w:val="32"/>
      <w:sz w:val="32"/>
      <w:szCs w:val="32"/>
      <w:lang w:val="x-none" w:eastAsia="x-none"/>
    </w:rPr>
  </w:style>
  <w:style w:type="paragraph" w:styleId="Antrat2">
    <w:name w:val="heading 2"/>
    <w:aliases w:val="Antraštė 2 Diagrama"/>
    <w:basedOn w:val="prastasis"/>
    <w:next w:val="prastasis"/>
    <w:link w:val="Antrat2Diagrama1"/>
    <w:qFormat/>
    <w:rsid w:val="004D09C7"/>
    <w:pPr>
      <w:keepNext/>
      <w:spacing w:after="0" w:line="240" w:lineRule="auto"/>
      <w:jc w:val="center"/>
      <w:outlineLvl w:val="1"/>
    </w:pPr>
    <w:rPr>
      <w:rFonts w:ascii="Times New Roman" w:eastAsia="Times New Roman" w:hAnsi="Times New Roman"/>
      <w:sz w:val="28"/>
      <w:szCs w:val="24"/>
      <w:lang w:val="en-GB" w:eastAsia="de-DE"/>
    </w:rPr>
  </w:style>
  <w:style w:type="paragraph" w:styleId="Antrat3">
    <w:name w:val="heading 3"/>
    <w:basedOn w:val="prastasis"/>
    <w:next w:val="prastasis"/>
    <w:link w:val="Antrat3Diagrama"/>
    <w:qFormat/>
    <w:rsid w:val="004D09C7"/>
    <w:pPr>
      <w:keepNext/>
      <w:widowControl w:val="0"/>
      <w:autoSpaceDE w:val="0"/>
      <w:autoSpaceDN w:val="0"/>
      <w:adjustRightInd w:val="0"/>
      <w:spacing w:before="240" w:after="60" w:line="240" w:lineRule="auto"/>
      <w:outlineLvl w:val="2"/>
    </w:pPr>
    <w:rPr>
      <w:rFonts w:ascii="Arial" w:eastAsia="Times New Roman" w:hAnsi="Arial"/>
      <w:b/>
      <w:bCs/>
      <w:sz w:val="26"/>
      <w:szCs w:val="26"/>
      <w:lang w:val="x-none" w:eastAsia="x-none"/>
    </w:rPr>
  </w:style>
  <w:style w:type="paragraph" w:styleId="Antrat4">
    <w:name w:val="heading 4"/>
    <w:basedOn w:val="prastasis"/>
    <w:next w:val="prastasis"/>
    <w:link w:val="Antrat4Diagrama"/>
    <w:qFormat/>
    <w:rsid w:val="004D09C7"/>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val="x-none" w:eastAsia="x-none"/>
    </w:rPr>
  </w:style>
  <w:style w:type="paragraph" w:styleId="Antrat5">
    <w:name w:val="heading 5"/>
    <w:basedOn w:val="prastasis"/>
    <w:next w:val="prastasis"/>
    <w:link w:val="Antrat5Diagrama"/>
    <w:qFormat/>
    <w:rsid w:val="004D09C7"/>
    <w:pPr>
      <w:keepNext/>
      <w:autoSpaceDE w:val="0"/>
      <w:autoSpaceDN w:val="0"/>
      <w:spacing w:after="0" w:line="240" w:lineRule="auto"/>
      <w:outlineLvl w:val="4"/>
    </w:pPr>
    <w:rPr>
      <w:rFonts w:ascii="Times New Roman" w:eastAsia="Times New Roman" w:hAnsi="Times New Roman"/>
      <w:b/>
      <w:bCs/>
      <w:sz w:val="20"/>
      <w:szCs w:val="20"/>
      <w:lang w:val="x-none"/>
    </w:rPr>
  </w:style>
  <w:style w:type="paragraph" w:styleId="Antrat6">
    <w:name w:val="heading 6"/>
    <w:basedOn w:val="prastasis"/>
    <w:next w:val="prastasis"/>
    <w:link w:val="Antrat6Diagrama"/>
    <w:qFormat/>
    <w:rsid w:val="004D09C7"/>
    <w:pPr>
      <w:keepNext/>
      <w:autoSpaceDE w:val="0"/>
      <w:autoSpaceDN w:val="0"/>
      <w:spacing w:after="0" w:line="240" w:lineRule="auto"/>
      <w:ind w:right="-12"/>
      <w:outlineLvl w:val="5"/>
    </w:pPr>
    <w:rPr>
      <w:rFonts w:ascii="Times New Roman" w:eastAsia="Times New Roman" w:hAnsi="Times New Roman"/>
      <w:b/>
      <w:bCs/>
      <w:sz w:val="24"/>
      <w:szCs w:val="24"/>
      <w:lang w:val="x-none"/>
    </w:rPr>
  </w:style>
  <w:style w:type="paragraph" w:styleId="Antrat7">
    <w:name w:val="heading 7"/>
    <w:basedOn w:val="prastasis"/>
    <w:next w:val="prastasis"/>
    <w:link w:val="Antrat7Diagrama"/>
    <w:qFormat/>
    <w:rsid w:val="004D09C7"/>
    <w:pPr>
      <w:widowControl w:val="0"/>
      <w:autoSpaceDE w:val="0"/>
      <w:autoSpaceDN w:val="0"/>
      <w:adjustRightInd w:val="0"/>
      <w:spacing w:before="240" w:after="60" w:line="240" w:lineRule="auto"/>
      <w:outlineLvl w:val="6"/>
    </w:pPr>
    <w:rPr>
      <w:rFonts w:ascii="Times New Roman" w:eastAsia="Times New Roman" w:hAnsi="Times New Roman"/>
      <w:sz w:val="24"/>
      <w:szCs w:val="24"/>
      <w:lang w:val="x-none" w:eastAsia="x-none"/>
    </w:rPr>
  </w:style>
  <w:style w:type="paragraph" w:styleId="Antrat8">
    <w:name w:val="heading 8"/>
    <w:basedOn w:val="prastasis"/>
    <w:next w:val="prastasis"/>
    <w:link w:val="Antrat8Diagrama"/>
    <w:qFormat/>
    <w:rsid w:val="004D09C7"/>
    <w:pPr>
      <w:keepNext/>
      <w:autoSpaceDE w:val="0"/>
      <w:autoSpaceDN w:val="0"/>
      <w:spacing w:after="0" w:line="240" w:lineRule="auto"/>
      <w:ind w:right="-468"/>
      <w:outlineLvl w:val="7"/>
    </w:pPr>
    <w:rPr>
      <w:rFonts w:ascii="Times New Roman" w:eastAsia="Times New Roman" w:hAnsi="Times New Roman"/>
      <w:b/>
      <w:bCs/>
      <w:sz w:val="24"/>
      <w:szCs w:val="24"/>
      <w:lang w:val="x-none"/>
    </w:rPr>
  </w:style>
  <w:style w:type="paragraph" w:styleId="Antrat9">
    <w:name w:val="heading 9"/>
    <w:basedOn w:val="prastasis"/>
    <w:next w:val="prastasis"/>
    <w:link w:val="Antrat9Diagrama"/>
    <w:qFormat/>
    <w:rsid w:val="004D09C7"/>
    <w:pPr>
      <w:keepNext/>
      <w:tabs>
        <w:tab w:val="num" w:pos="1584"/>
      </w:tabs>
      <w:spacing w:after="0" w:line="240" w:lineRule="auto"/>
      <w:ind w:left="1584" w:hanging="144"/>
      <w:outlineLvl w:val="8"/>
    </w:pPr>
    <w:rPr>
      <w:rFonts w:ascii="Times New Roman" w:eastAsia="Times New Roman" w:hAnsi="Times New Roman"/>
      <w:b/>
      <w:sz w:val="24"/>
      <w:szCs w:val="20"/>
      <w:lang w:val="en-G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4D09C7"/>
    <w:rPr>
      <w:rFonts w:ascii="Arial" w:eastAsia="Times New Roman" w:hAnsi="Arial" w:cs="Arial"/>
      <w:b/>
      <w:bCs/>
      <w:kern w:val="32"/>
      <w:sz w:val="32"/>
      <w:szCs w:val="32"/>
    </w:rPr>
  </w:style>
  <w:style w:type="character" w:customStyle="1" w:styleId="Antrat2Diagrama1">
    <w:name w:val="Antraštė 2 Diagrama1"/>
    <w:aliases w:val="Antraštė 2 Diagrama Diagrama"/>
    <w:link w:val="Antrat2"/>
    <w:rsid w:val="004D09C7"/>
    <w:rPr>
      <w:rFonts w:ascii="Times New Roman" w:eastAsia="Times New Roman" w:hAnsi="Times New Roman"/>
      <w:sz w:val="28"/>
      <w:szCs w:val="24"/>
      <w:lang w:val="en-GB" w:eastAsia="de-DE"/>
    </w:rPr>
  </w:style>
  <w:style w:type="character" w:customStyle="1" w:styleId="Antrat3Diagrama">
    <w:name w:val="Antraštė 3 Diagrama"/>
    <w:link w:val="Antrat3"/>
    <w:rsid w:val="004D09C7"/>
    <w:rPr>
      <w:rFonts w:ascii="Arial" w:eastAsia="Times New Roman" w:hAnsi="Arial" w:cs="Arial"/>
      <w:b/>
      <w:bCs/>
      <w:sz w:val="26"/>
      <w:szCs w:val="26"/>
    </w:rPr>
  </w:style>
  <w:style w:type="character" w:customStyle="1" w:styleId="Antrat4Diagrama">
    <w:name w:val="Antraštė 4 Diagrama"/>
    <w:link w:val="Antrat4"/>
    <w:rsid w:val="004D09C7"/>
    <w:rPr>
      <w:rFonts w:ascii="Times New Roman" w:eastAsia="Times New Roman" w:hAnsi="Times New Roman"/>
      <w:b/>
      <w:bCs/>
      <w:sz w:val="28"/>
      <w:szCs w:val="28"/>
    </w:rPr>
  </w:style>
  <w:style w:type="character" w:customStyle="1" w:styleId="Antrat5Diagrama">
    <w:name w:val="Antraštė 5 Diagrama"/>
    <w:link w:val="Antrat5"/>
    <w:rsid w:val="004D09C7"/>
    <w:rPr>
      <w:rFonts w:ascii="Times New Roman" w:eastAsia="Times New Roman" w:hAnsi="Times New Roman"/>
      <w:b/>
      <w:bCs/>
      <w:lang w:eastAsia="en-US"/>
    </w:rPr>
  </w:style>
  <w:style w:type="character" w:customStyle="1" w:styleId="Antrat6Diagrama">
    <w:name w:val="Antraštė 6 Diagrama"/>
    <w:link w:val="Antrat6"/>
    <w:rsid w:val="004D09C7"/>
    <w:rPr>
      <w:rFonts w:ascii="Times New Roman" w:eastAsia="Times New Roman" w:hAnsi="Times New Roman"/>
      <w:b/>
      <w:bCs/>
      <w:sz w:val="24"/>
      <w:szCs w:val="24"/>
      <w:lang w:eastAsia="en-US"/>
    </w:rPr>
  </w:style>
  <w:style w:type="character" w:customStyle="1" w:styleId="Antrat7Diagrama">
    <w:name w:val="Antraštė 7 Diagrama"/>
    <w:link w:val="Antrat7"/>
    <w:rsid w:val="004D09C7"/>
    <w:rPr>
      <w:rFonts w:ascii="Times New Roman" w:eastAsia="Times New Roman" w:hAnsi="Times New Roman"/>
      <w:sz w:val="24"/>
      <w:szCs w:val="24"/>
    </w:rPr>
  </w:style>
  <w:style w:type="character" w:customStyle="1" w:styleId="Antrat8Diagrama">
    <w:name w:val="Antraštė 8 Diagrama"/>
    <w:link w:val="Antrat8"/>
    <w:rsid w:val="004D09C7"/>
    <w:rPr>
      <w:rFonts w:ascii="Times New Roman" w:eastAsia="Times New Roman" w:hAnsi="Times New Roman"/>
      <w:b/>
      <w:bCs/>
      <w:sz w:val="24"/>
      <w:szCs w:val="24"/>
      <w:lang w:eastAsia="en-US"/>
    </w:rPr>
  </w:style>
  <w:style w:type="character" w:customStyle="1" w:styleId="Antrat9Diagrama">
    <w:name w:val="Antraštė 9 Diagrama"/>
    <w:link w:val="Antrat9"/>
    <w:rsid w:val="004D09C7"/>
    <w:rPr>
      <w:rFonts w:ascii="Times New Roman" w:eastAsia="Times New Roman" w:hAnsi="Times New Roman"/>
      <w:b/>
      <w:sz w:val="24"/>
      <w:lang w:val="en-GB" w:eastAsia="en-US"/>
    </w:rPr>
  </w:style>
  <w:style w:type="paragraph" w:customStyle="1" w:styleId="Bodytext">
    <w:name w:val="Body text"/>
    <w:basedOn w:val="prastasis"/>
    <w:rsid w:val="00631DAA"/>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ISTATYMAS">
    <w:name w:val="ISTATYMAS"/>
    <w:basedOn w:val="prastasis"/>
    <w:rsid w:val="00631DAA"/>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rPr>
  </w:style>
  <w:style w:type="paragraph" w:customStyle="1" w:styleId="CentrBold">
    <w:name w:val="CentrBold"/>
    <w:basedOn w:val="prastasis"/>
    <w:rsid w:val="00631DAA"/>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paragraph" w:customStyle="1" w:styleId="Linija">
    <w:name w:val="Linija"/>
    <w:basedOn w:val="prastasis"/>
    <w:rsid w:val="00631DAA"/>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rPr>
  </w:style>
  <w:style w:type="paragraph" w:customStyle="1" w:styleId="Pavadinimas1">
    <w:name w:val="Pavadinimas1"/>
    <w:basedOn w:val="prastasis"/>
    <w:rsid w:val="00631DAA"/>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rPr>
  </w:style>
  <w:style w:type="paragraph" w:customStyle="1" w:styleId="Prezidentas">
    <w:name w:val="Prezidentas"/>
    <w:basedOn w:val="prastasis"/>
    <w:rsid w:val="00631DAA"/>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rPr>
  </w:style>
  <w:style w:type="paragraph" w:customStyle="1" w:styleId="Patvirtinta">
    <w:name w:val="Patvirtinta"/>
    <w:basedOn w:val="prastasis"/>
    <w:rsid w:val="00631DAA"/>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character" w:styleId="Hipersaitas">
    <w:name w:val="Hyperlink"/>
    <w:uiPriority w:val="99"/>
    <w:unhideWhenUsed/>
    <w:rsid w:val="00B4677D"/>
    <w:rPr>
      <w:color w:val="0000FF"/>
      <w:u w:val="single"/>
    </w:rPr>
  </w:style>
  <w:style w:type="character" w:customStyle="1" w:styleId="Heading2Char">
    <w:name w:val="Heading 2 Char"/>
    <w:rsid w:val="004D09C7"/>
    <w:rPr>
      <w:rFonts w:ascii="Cambria" w:eastAsia="Times New Roman" w:hAnsi="Cambria" w:cs="Times New Roman"/>
      <w:b/>
      <w:bCs/>
      <w:i/>
      <w:iCs/>
      <w:sz w:val="28"/>
      <w:szCs w:val="28"/>
      <w:lang w:eastAsia="en-US"/>
    </w:rPr>
  </w:style>
  <w:style w:type="paragraph" w:customStyle="1" w:styleId="Hyperlink1">
    <w:name w:val="Hyperlink1"/>
    <w:rsid w:val="004D09C7"/>
    <w:pPr>
      <w:autoSpaceDE w:val="0"/>
      <w:autoSpaceDN w:val="0"/>
      <w:adjustRightInd w:val="0"/>
      <w:ind w:firstLine="312"/>
      <w:jc w:val="both"/>
    </w:pPr>
    <w:rPr>
      <w:rFonts w:ascii="TimesLT" w:eastAsia="Times New Roman" w:hAnsi="TimesLT"/>
      <w:lang w:val="en-US" w:eastAsia="en-US"/>
    </w:rPr>
  </w:style>
  <w:style w:type="paragraph" w:styleId="Pagrindiniotekstotrauka3">
    <w:name w:val="Body Text Indent 3"/>
    <w:basedOn w:val="prastasis"/>
    <w:link w:val="Pagrindiniotekstotrauka3Diagrama"/>
    <w:rsid w:val="004D09C7"/>
    <w:pPr>
      <w:spacing w:after="0" w:line="360" w:lineRule="auto"/>
      <w:ind w:firstLine="720"/>
      <w:jc w:val="both"/>
    </w:pPr>
    <w:rPr>
      <w:rFonts w:ascii="Times New Roman" w:eastAsia="Times New Roman" w:hAnsi="Times New Roman"/>
      <w:sz w:val="24"/>
      <w:szCs w:val="20"/>
      <w:lang w:val="x-none"/>
    </w:rPr>
  </w:style>
  <w:style w:type="character" w:customStyle="1" w:styleId="Pagrindiniotekstotrauka3Diagrama">
    <w:name w:val="Pagrindinio teksto įtrauka 3 Diagrama"/>
    <w:link w:val="Pagrindiniotekstotrauka3"/>
    <w:rsid w:val="004D09C7"/>
    <w:rPr>
      <w:rFonts w:ascii="Times New Roman" w:eastAsia="Times New Roman" w:hAnsi="Times New Roman"/>
      <w:sz w:val="24"/>
      <w:lang w:eastAsia="en-US"/>
    </w:rPr>
  </w:style>
  <w:style w:type="character" w:styleId="Puslapioinaosnuoroda">
    <w:name w:val="footnote reference"/>
    <w:semiHidden/>
    <w:rsid w:val="004D09C7"/>
    <w:rPr>
      <w:vertAlign w:val="superscript"/>
    </w:rPr>
  </w:style>
  <w:style w:type="paragraph" w:styleId="Puslapioinaostekstas">
    <w:name w:val="footnote text"/>
    <w:aliases w:val="Footnote"/>
    <w:basedOn w:val="prastasis"/>
    <w:link w:val="PuslapioinaostekstasDiagrama"/>
    <w:rsid w:val="004D09C7"/>
    <w:pPr>
      <w:spacing w:after="0" w:line="240" w:lineRule="auto"/>
    </w:pPr>
    <w:rPr>
      <w:rFonts w:ascii="Times New Roman" w:eastAsia="Times New Roman" w:hAnsi="Times New Roman"/>
      <w:sz w:val="20"/>
      <w:szCs w:val="20"/>
      <w:lang w:val="en-GB"/>
    </w:rPr>
  </w:style>
  <w:style w:type="character" w:customStyle="1" w:styleId="PuslapioinaostekstasDiagrama">
    <w:name w:val="Puslapio išnašos tekstas Diagrama"/>
    <w:aliases w:val="Footnote Diagrama,Footnote Diagrama1"/>
    <w:link w:val="Puslapioinaostekstas"/>
    <w:rsid w:val="004D09C7"/>
    <w:rPr>
      <w:rFonts w:ascii="Times New Roman" w:eastAsia="Times New Roman" w:hAnsi="Times New Roman"/>
      <w:lang w:val="en-GB" w:eastAsia="en-US"/>
    </w:rPr>
  </w:style>
  <w:style w:type="paragraph" w:styleId="Antrinispavadinimas">
    <w:name w:val="Subtitle"/>
    <w:basedOn w:val="prastasis"/>
    <w:link w:val="AntrinispavadinimasDiagrama"/>
    <w:uiPriority w:val="11"/>
    <w:qFormat/>
    <w:rsid w:val="004D09C7"/>
    <w:pPr>
      <w:spacing w:after="0" w:line="240" w:lineRule="auto"/>
    </w:pPr>
    <w:rPr>
      <w:rFonts w:ascii="Times New Roman" w:eastAsia="Times New Roman" w:hAnsi="Times New Roman"/>
      <w:b/>
      <w:szCs w:val="20"/>
      <w:lang w:val="x-none"/>
    </w:rPr>
  </w:style>
  <w:style w:type="character" w:customStyle="1" w:styleId="AntrinispavadinimasDiagrama">
    <w:name w:val="Antrinis pavadinimas Diagrama"/>
    <w:link w:val="Antrinispavadinimas"/>
    <w:uiPriority w:val="11"/>
    <w:rsid w:val="004D09C7"/>
    <w:rPr>
      <w:rFonts w:ascii="Times New Roman" w:eastAsia="Times New Roman" w:hAnsi="Times New Roman"/>
      <w:b/>
      <w:sz w:val="22"/>
      <w:lang w:eastAsia="en-US"/>
    </w:rPr>
  </w:style>
  <w:style w:type="paragraph" w:styleId="Pagrindinistekstas2">
    <w:name w:val="Body Text 2"/>
    <w:basedOn w:val="prastasis"/>
    <w:link w:val="Pagrindinistekstas2Diagrama"/>
    <w:rsid w:val="004D09C7"/>
    <w:pPr>
      <w:spacing w:after="0" w:line="240" w:lineRule="auto"/>
      <w:jc w:val="center"/>
    </w:pPr>
    <w:rPr>
      <w:rFonts w:ascii="Times New Roman" w:eastAsia="Times New Roman" w:hAnsi="Times New Roman"/>
      <w:b/>
      <w:szCs w:val="24"/>
      <w:lang w:val="x-none"/>
    </w:rPr>
  </w:style>
  <w:style w:type="character" w:customStyle="1" w:styleId="Pagrindinistekstas2Diagrama">
    <w:name w:val="Pagrindinis tekstas 2 Diagrama"/>
    <w:link w:val="Pagrindinistekstas2"/>
    <w:rsid w:val="004D09C7"/>
    <w:rPr>
      <w:rFonts w:ascii="Times New Roman" w:eastAsia="Times New Roman" w:hAnsi="Times New Roman"/>
      <w:b/>
      <w:sz w:val="22"/>
      <w:szCs w:val="24"/>
      <w:lang w:eastAsia="en-US"/>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4D09C7"/>
    <w:pPr>
      <w:widowControl w:val="0"/>
      <w:autoSpaceDE w:val="0"/>
      <w:autoSpaceDN w:val="0"/>
      <w:adjustRightInd w:val="0"/>
      <w:spacing w:after="120" w:line="240" w:lineRule="auto"/>
    </w:pPr>
    <w:rPr>
      <w:rFonts w:ascii="Times New Roman" w:eastAsia="Times New Roman" w:hAnsi="Times New Roman"/>
      <w:sz w:val="20"/>
      <w:szCs w:val="20"/>
      <w:lang w:val="x-none" w:eastAsia="x-none"/>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rsid w:val="004D09C7"/>
    <w:rPr>
      <w:rFonts w:ascii="Times New Roman" w:eastAsia="Times New Roman" w:hAnsi="Times New Roman"/>
    </w:rPr>
  </w:style>
  <w:style w:type="paragraph" w:customStyle="1" w:styleId="NormalWeb2">
    <w:name w:val="Normal (Web)2"/>
    <w:basedOn w:val="prastasis"/>
    <w:rsid w:val="004D09C7"/>
    <w:pPr>
      <w:spacing w:before="100" w:after="100" w:line="240" w:lineRule="auto"/>
    </w:pPr>
    <w:rPr>
      <w:rFonts w:ascii="Arial" w:eastAsia="Arial Unicode MS" w:hAnsi="Arial"/>
      <w:color w:val="000000"/>
      <w:sz w:val="20"/>
      <w:szCs w:val="20"/>
      <w:lang w:val="en-GB"/>
    </w:rPr>
  </w:style>
  <w:style w:type="paragraph" w:customStyle="1" w:styleId="NormalWeb1">
    <w:name w:val="Normal (Web)1"/>
    <w:basedOn w:val="prastasis"/>
    <w:rsid w:val="004D09C7"/>
    <w:pPr>
      <w:autoSpaceDE w:val="0"/>
      <w:autoSpaceDN w:val="0"/>
      <w:adjustRightInd w:val="0"/>
      <w:spacing w:before="100" w:after="100" w:line="240" w:lineRule="auto"/>
    </w:pPr>
    <w:rPr>
      <w:rFonts w:ascii="Times New Roman" w:eastAsia="Times New Roman" w:hAnsi="Times New Roman"/>
      <w:sz w:val="24"/>
      <w:szCs w:val="20"/>
      <w:lang w:val="en-GB"/>
    </w:rPr>
  </w:style>
  <w:style w:type="paragraph" w:customStyle="1" w:styleId="heading1">
    <w:name w:val="heading1"/>
    <w:basedOn w:val="prastasis"/>
    <w:rsid w:val="004D09C7"/>
    <w:pPr>
      <w:spacing w:after="0" w:line="240" w:lineRule="auto"/>
    </w:pPr>
    <w:rPr>
      <w:rFonts w:ascii="Times New Roman" w:eastAsia="Times New Roman" w:hAnsi="Times New Roman"/>
      <w:b/>
      <w:sz w:val="24"/>
      <w:szCs w:val="20"/>
    </w:rPr>
  </w:style>
  <w:style w:type="paragraph" w:customStyle="1" w:styleId="Style1">
    <w:name w:val="Style1"/>
    <w:basedOn w:val="prastasis"/>
    <w:rsid w:val="004D09C7"/>
    <w:pPr>
      <w:spacing w:after="0" w:line="240" w:lineRule="auto"/>
    </w:pPr>
    <w:rPr>
      <w:rFonts w:ascii="Times New Roman" w:eastAsia="Times New Roman" w:hAnsi="Times New Roman"/>
      <w:sz w:val="24"/>
      <w:szCs w:val="20"/>
      <w:lang w:eastAsia="lt-LT"/>
    </w:rPr>
  </w:style>
  <w:style w:type="paragraph" w:styleId="Debesliotekstas">
    <w:name w:val="Balloon Text"/>
    <w:basedOn w:val="prastasis"/>
    <w:link w:val="DebesliotekstasDiagrama"/>
    <w:uiPriority w:val="99"/>
    <w:semiHidden/>
    <w:rsid w:val="004D09C7"/>
    <w:pPr>
      <w:widowControl w:val="0"/>
      <w:autoSpaceDE w:val="0"/>
      <w:autoSpaceDN w:val="0"/>
      <w:adjustRightInd w:val="0"/>
      <w:spacing w:after="0" w:line="240" w:lineRule="auto"/>
    </w:pPr>
    <w:rPr>
      <w:rFonts w:ascii="Tahoma" w:eastAsia="Times New Roman" w:hAnsi="Tahoma"/>
      <w:sz w:val="16"/>
      <w:szCs w:val="16"/>
      <w:lang w:val="x-none" w:eastAsia="x-none"/>
    </w:rPr>
  </w:style>
  <w:style w:type="character" w:customStyle="1" w:styleId="DebesliotekstasDiagrama">
    <w:name w:val="Debesėlio tekstas Diagrama"/>
    <w:link w:val="Debesliotekstas"/>
    <w:uiPriority w:val="99"/>
    <w:semiHidden/>
    <w:rsid w:val="004D09C7"/>
    <w:rPr>
      <w:rFonts w:ascii="Tahoma" w:eastAsia="Times New Roman" w:hAnsi="Tahoma" w:cs="Tahoma"/>
      <w:sz w:val="16"/>
      <w:szCs w:val="16"/>
    </w:rPr>
  </w:style>
  <w:style w:type="paragraph" w:customStyle="1" w:styleId="Style4">
    <w:name w:val="Style 4"/>
    <w:basedOn w:val="prastasis"/>
    <w:rsid w:val="004D09C7"/>
    <w:pPr>
      <w:widowControl w:val="0"/>
      <w:spacing w:after="0" w:line="240" w:lineRule="auto"/>
      <w:jc w:val="both"/>
    </w:pPr>
    <w:rPr>
      <w:rFonts w:ascii="Times New Roman" w:eastAsia="Times New Roman" w:hAnsi="Times New Roman"/>
      <w:noProof/>
      <w:color w:val="000000"/>
      <w:sz w:val="20"/>
      <w:szCs w:val="20"/>
      <w:lang w:eastAsia="lt-LT"/>
    </w:rPr>
  </w:style>
  <w:style w:type="paragraph" w:customStyle="1" w:styleId="Style3">
    <w:name w:val="Style3"/>
    <w:basedOn w:val="prastasis"/>
    <w:rsid w:val="004D09C7"/>
    <w:pPr>
      <w:tabs>
        <w:tab w:val="num" w:pos="360"/>
      </w:tabs>
      <w:spacing w:after="0" w:line="240" w:lineRule="auto"/>
    </w:pPr>
    <w:rPr>
      <w:rFonts w:ascii="Times New Roman" w:eastAsia="Times New Roman" w:hAnsi="Times New Roman"/>
      <w:sz w:val="24"/>
      <w:szCs w:val="20"/>
      <w:lang w:eastAsia="lt-LT"/>
    </w:rPr>
  </w:style>
  <w:style w:type="character" w:styleId="Puslapionumeris">
    <w:name w:val="page number"/>
    <w:basedOn w:val="Numatytasispastraiposriftas"/>
    <w:rsid w:val="004D09C7"/>
  </w:style>
  <w:style w:type="paragraph" w:styleId="Antrats">
    <w:name w:val="header"/>
    <w:basedOn w:val="prastasis"/>
    <w:link w:val="AntratsDiagrama"/>
    <w:uiPriority w:val="99"/>
    <w:rsid w:val="004D09C7"/>
    <w:pPr>
      <w:tabs>
        <w:tab w:val="center" w:pos="4320"/>
        <w:tab w:val="right" w:pos="8640"/>
      </w:tabs>
      <w:spacing w:after="0" w:line="240" w:lineRule="auto"/>
    </w:pPr>
    <w:rPr>
      <w:rFonts w:ascii="Times New Roman" w:eastAsia="Times New Roman" w:hAnsi="Times New Roman"/>
      <w:sz w:val="24"/>
      <w:szCs w:val="20"/>
      <w:lang w:val="x-none" w:eastAsia="x-none"/>
    </w:rPr>
  </w:style>
  <w:style w:type="character" w:customStyle="1" w:styleId="AntratsDiagrama">
    <w:name w:val="Antraštės Diagrama"/>
    <w:link w:val="Antrats"/>
    <w:uiPriority w:val="99"/>
    <w:rsid w:val="004D09C7"/>
    <w:rPr>
      <w:rFonts w:ascii="Times New Roman" w:eastAsia="Times New Roman" w:hAnsi="Times New Roman"/>
      <w:sz w:val="24"/>
    </w:rPr>
  </w:style>
  <w:style w:type="character" w:customStyle="1" w:styleId="HeaderChar">
    <w:name w:val="Header Char"/>
    <w:rsid w:val="004D09C7"/>
    <w:rPr>
      <w:sz w:val="22"/>
      <w:szCs w:val="22"/>
      <w:lang w:eastAsia="en-US"/>
    </w:rPr>
  </w:style>
  <w:style w:type="paragraph" w:styleId="Porat">
    <w:name w:val="footer"/>
    <w:basedOn w:val="prastasis"/>
    <w:link w:val="PoratDiagrama"/>
    <w:rsid w:val="004D09C7"/>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PoratDiagrama">
    <w:name w:val="Poraštė Diagrama"/>
    <w:link w:val="Porat"/>
    <w:rsid w:val="004D09C7"/>
    <w:rPr>
      <w:rFonts w:ascii="Times New Roman" w:eastAsia="Times New Roman" w:hAnsi="Times New Roman"/>
      <w:sz w:val="24"/>
      <w:lang w:val="en-US"/>
    </w:rPr>
  </w:style>
  <w:style w:type="paragraph" w:styleId="Pagrindiniotekstotrauka">
    <w:name w:val="Body Text Indent"/>
    <w:basedOn w:val="prastasis"/>
    <w:link w:val="PagrindiniotekstotraukaDiagrama"/>
    <w:rsid w:val="004D09C7"/>
    <w:pPr>
      <w:widowControl w:val="0"/>
      <w:autoSpaceDE w:val="0"/>
      <w:autoSpaceDN w:val="0"/>
      <w:adjustRightInd w:val="0"/>
      <w:spacing w:after="120" w:line="240" w:lineRule="auto"/>
      <w:ind w:left="283"/>
    </w:pPr>
    <w:rPr>
      <w:rFonts w:ascii="Times New Roman" w:eastAsia="Times New Roman" w:hAnsi="Times New Roman"/>
      <w:sz w:val="20"/>
      <w:szCs w:val="20"/>
      <w:lang w:val="x-none" w:eastAsia="x-none"/>
    </w:rPr>
  </w:style>
  <w:style w:type="character" w:customStyle="1" w:styleId="PagrindiniotekstotraukaDiagrama">
    <w:name w:val="Pagrindinio teksto įtrauka Diagrama"/>
    <w:link w:val="Pagrindiniotekstotrauka"/>
    <w:rsid w:val="004D09C7"/>
    <w:rPr>
      <w:rFonts w:ascii="Times New Roman" w:eastAsia="Times New Roman" w:hAnsi="Times New Roman"/>
    </w:rPr>
  </w:style>
  <w:style w:type="paragraph" w:styleId="Pagrindiniotekstotrauka2">
    <w:name w:val="Body Text Indent 2"/>
    <w:basedOn w:val="prastasis"/>
    <w:link w:val="Pagrindiniotekstotrauka2Diagrama"/>
    <w:rsid w:val="004D09C7"/>
    <w:pPr>
      <w:widowControl w:val="0"/>
      <w:autoSpaceDE w:val="0"/>
      <w:autoSpaceDN w:val="0"/>
      <w:adjustRightInd w:val="0"/>
      <w:spacing w:after="120" w:line="480" w:lineRule="auto"/>
      <w:ind w:left="283"/>
    </w:pPr>
    <w:rPr>
      <w:rFonts w:ascii="Times New Roman" w:eastAsia="Times New Roman" w:hAnsi="Times New Roman"/>
      <w:sz w:val="20"/>
      <w:szCs w:val="20"/>
      <w:lang w:val="x-none" w:eastAsia="x-none"/>
    </w:rPr>
  </w:style>
  <w:style w:type="character" w:customStyle="1" w:styleId="Pagrindiniotekstotrauka2Diagrama">
    <w:name w:val="Pagrindinio teksto įtrauka 2 Diagrama"/>
    <w:link w:val="Pagrindiniotekstotrauka2"/>
    <w:rsid w:val="004D09C7"/>
    <w:rPr>
      <w:rFonts w:ascii="Times New Roman" w:eastAsia="Times New Roman" w:hAnsi="Times New Roman"/>
    </w:rPr>
  </w:style>
  <w:style w:type="paragraph" w:styleId="Pavadinimas">
    <w:name w:val="Title"/>
    <w:basedOn w:val="prastasis"/>
    <w:link w:val="PavadinimasDiagrama"/>
    <w:qFormat/>
    <w:rsid w:val="004D09C7"/>
    <w:pPr>
      <w:spacing w:after="0" w:line="240" w:lineRule="auto"/>
      <w:jc w:val="center"/>
    </w:pPr>
    <w:rPr>
      <w:rFonts w:ascii="Times New Roman" w:eastAsia="Times New Roman" w:hAnsi="Times New Roman"/>
      <w:sz w:val="24"/>
      <w:szCs w:val="24"/>
      <w:lang w:val="x-none"/>
    </w:rPr>
  </w:style>
  <w:style w:type="character" w:customStyle="1" w:styleId="PavadinimasDiagrama">
    <w:name w:val="Pavadinimas Diagrama"/>
    <w:link w:val="Pavadinimas"/>
    <w:rsid w:val="004D09C7"/>
    <w:rPr>
      <w:rFonts w:ascii="Times New Roman" w:eastAsia="Times New Roman" w:hAnsi="Times New Roman"/>
      <w:sz w:val="24"/>
      <w:szCs w:val="24"/>
      <w:lang w:eastAsia="en-US"/>
    </w:rPr>
  </w:style>
  <w:style w:type="paragraph" w:customStyle="1" w:styleId="Heading2Antrat2Diagrama">
    <w:name w:val="Heading 2.Antraštė 2 Diagrama"/>
    <w:basedOn w:val="prastasis"/>
    <w:next w:val="prastasis"/>
    <w:rsid w:val="004D09C7"/>
    <w:pPr>
      <w:keepNext/>
      <w:autoSpaceDE w:val="0"/>
      <w:autoSpaceDN w:val="0"/>
      <w:spacing w:before="120" w:after="120" w:line="240" w:lineRule="auto"/>
      <w:outlineLvl w:val="1"/>
    </w:pPr>
    <w:rPr>
      <w:rFonts w:ascii="Verdana" w:eastAsia="Times New Roman" w:hAnsi="Verdana" w:cs="Verdana"/>
      <w:b/>
      <w:bCs/>
      <w:smallCaps/>
      <w:sz w:val="24"/>
      <w:szCs w:val="24"/>
    </w:rPr>
  </w:style>
  <w:style w:type="paragraph" w:styleId="prastasistinklapis">
    <w:name w:val="Normal (Web)"/>
    <w:basedOn w:val="prastasis"/>
    <w:uiPriority w:val="99"/>
    <w:rsid w:val="004D09C7"/>
    <w:pPr>
      <w:autoSpaceDE w:val="0"/>
      <w:autoSpaceDN w:val="0"/>
      <w:adjustRightInd w:val="0"/>
      <w:spacing w:before="100" w:after="100" w:line="240" w:lineRule="auto"/>
    </w:pPr>
    <w:rPr>
      <w:rFonts w:ascii="Times New Roman" w:eastAsia="Times New Roman" w:hAnsi="Times New Roman"/>
      <w:sz w:val="24"/>
      <w:szCs w:val="24"/>
      <w:lang w:val="en-GB" w:eastAsia="lt-LT"/>
    </w:rPr>
  </w:style>
  <w:style w:type="paragraph" w:styleId="Tekstoblokas">
    <w:name w:val="Block Text"/>
    <w:basedOn w:val="prastasis"/>
    <w:rsid w:val="004D09C7"/>
    <w:pPr>
      <w:spacing w:after="0" w:line="360" w:lineRule="auto"/>
      <w:ind w:left="-709" w:right="-1327"/>
      <w:jc w:val="both"/>
    </w:pPr>
    <w:rPr>
      <w:rFonts w:ascii="Times New Roman" w:eastAsia="Times New Roman" w:hAnsi="Times New Roman"/>
      <w:sz w:val="24"/>
      <w:szCs w:val="24"/>
    </w:rPr>
  </w:style>
  <w:style w:type="paragraph" w:customStyle="1" w:styleId="num1Diagrama">
    <w:name w:val="num1 Diagrama"/>
    <w:basedOn w:val="prastasis"/>
    <w:rsid w:val="004D09C7"/>
    <w:pPr>
      <w:numPr>
        <w:numId w:val="1"/>
      </w:numPr>
      <w:spacing w:after="0" w:line="240" w:lineRule="auto"/>
      <w:jc w:val="both"/>
    </w:pPr>
    <w:rPr>
      <w:rFonts w:ascii="Times New Roman" w:eastAsia="Times New Roman" w:hAnsi="Times New Roman"/>
      <w:sz w:val="20"/>
      <w:szCs w:val="20"/>
      <w:lang w:val="en-GB"/>
    </w:rPr>
  </w:style>
  <w:style w:type="paragraph" w:customStyle="1" w:styleId="num2">
    <w:name w:val="num2"/>
    <w:basedOn w:val="prastasis"/>
    <w:rsid w:val="004D09C7"/>
    <w:pPr>
      <w:numPr>
        <w:ilvl w:val="1"/>
        <w:numId w:val="1"/>
      </w:numPr>
      <w:spacing w:after="0" w:line="240" w:lineRule="auto"/>
      <w:jc w:val="both"/>
    </w:pPr>
    <w:rPr>
      <w:rFonts w:ascii="Times New Roman" w:eastAsia="Times New Roman" w:hAnsi="Times New Roman"/>
      <w:sz w:val="20"/>
      <w:szCs w:val="20"/>
    </w:rPr>
  </w:style>
  <w:style w:type="paragraph" w:customStyle="1" w:styleId="num3Diagrama">
    <w:name w:val="num3 Diagrama"/>
    <w:basedOn w:val="prastasis"/>
    <w:rsid w:val="004D09C7"/>
    <w:pPr>
      <w:numPr>
        <w:ilvl w:val="2"/>
        <w:numId w:val="1"/>
      </w:numPr>
      <w:spacing w:after="0" w:line="240" w:lineRule="auto"/>
      <w:jc w:val="both"/>
    </w:pPr>
    <w:rPr>
      <w:rFonts w:ascii="Times New Roman" w:eastAsia="Times New Roman" w:hAnsi="Times New Roman"/>
      <w:sz w:val="20"/>
      <w:szCs w:val="20"/>
    </w:rPr>
  </w:style>
  <w:style w:type="paragraph" w:customStyle="1" w:styleId="num4Diagrama">
    <w:name w:val="num4 Diagrama"/>
    <w:basedOn w:val="prastasis"/>
    <w:rsid w:val="004D09C7"/>
    <w:pPr>
      <w:numPr>
        <w:numId w:val="1"/>
      </w:numPr>
      <w:tabs>
        <w:tab w:val="clear" w:pos="414"/>
        <w:tab w:val="num" w:pos="1440"/>
      </w:tabs>
      <w:spacing w:after="0" w:line="240" w:lineRule="auto"/>
      <w:ind w:left="-436" w:firstLine="1156"/>
      <w:jc w:val="both"/>
    </w:pPr>
    <w:rPr>
      <w:rFonts w:ascii="Times New Roman" w:eastAsia="Times New Roman" w:hAnsi="Times New Roman"/>
      <w:sz w:val="20"/>
      <w:szCs w:val="20"/>
      <w:lang w:val="en-GB"/>
    </w:rPr>
  </w:style>
  <w:style w:type="paragraph" w:customStyle="1" w:styleId="Text4">
    <w:name w:val="Text 4"/>
    <w:basedOn w:val="prastasis"/>
    <w:rsid w:val="004D09C7"/>
    <w:pPr>
      <w:numPr>
        <w:ilvl w:val="2"/>
        <w:numId w:val="1"/>
      </w:numPr>
      <w:tabs>
        <w:tab w:val="left" w:pos="2302"/>
      </w:tabs>
      <w:autoSpaceDE w:val="0"/>
      <w:autoSpaceDN w:val="0"/>
      <w:spacing w:after="240" w:line="240" w:lineRule="auto"/>
      <w:ind w:left="698"/>
      <w:jc w:val="both"/>
    </w:pPr>
    <w:rPr>
      <w:rFonts w:ascii="Times New Roman" w:eastAsia="Times New Roman" w:hAnsi="Times New Roman"/>
      <w:sz w:val="24"/>
      <w:szCs w:val="24"/>
      <w:lang w:val="en-GB"/>
    </w:rPr>
  </w:style>
  <w:style w:type="paragraph" w:customStyle="1" w:styleId="Regulartext">
    <w:name w:val="Regular text"/>
    <w:basedOn w:val="prastasis"/>
    <w:rsid w:val="004D09C7"/>
    <w:pPr>
      <w:numPr>
        <w:ilvl w:val="3"/>
        <w:numId w:val="1"/>
      </w:numPr>
      <w:tabs>
        <w:tab w:val="clear" w:pos="1440"/>
      </w:tabs>
      <w:spacing w:before="120" w:after="120" w:line="240" w:lineRule="auto"/>
      <w:ind w:left="142" w:firstLine="0"/>
      <w:jc w:val="both"/>
    </w:pPr>
    <w:rPr>
      <w:rFonts w:ascii="Verdana" w:eastAsia="Times New Roman" w:hAnsi="Verdana"/>
      <w:sz w:val="18"/>
      <w:szCs w:val="20"/>
    </w:rPr>
  </w:style>
  <w:style w:type="paragraph" w:customStyle="1" w:styleId="StiliusAntrat112pt">
    <w:name w:val="Stilius Antraštė 1 + 12 pt"/>
    <w:basedOn w:val="Antrat1"/>
    <w:rsid w:val="004D09C7"/>
    <w:pPr>
      <w:widowControl/>
      <w:tabs>
        <w:tab w:val="num" w:pos="1644"/>
      </w:tabs>
      <w:adjustRightInd/>
      <w:jc w:val="center"/>
    </w:pPr>
    <w:rPr>
      <w:rFonts w:ascii="Times New Roman" w:hAnsi="Times New Roman"/>
      <w:caps/>
      <w:kern w:val="0"/>
      <w:sz w:val="24"/>
      <w:szCs w:val="24"/>
      <w:lang w:val="en-GB" w:eastAsia="en-US"/>
    </w:rPr>
  </w:style>
  <w:style w:type="paragraph" w:customStyle="1" w:styleId="DiagramaDiagramaCharCharChar">
    <w:name w:val=" Diagrama Diagrama Char Char Char"/>
    <w:basedOn w:val="prastasis"/>
    <w:rsid w:val="004D09C7"/>
    <w:pPr>
      <w:spacing w:after="160" w:line="240" w:lineRule="exact"/>
    </w:pPr>
    <w:rPr>
      <w:rFonts w:ascii="Tahoma" w:eastAsia="Times New Roman" w:hAnsi="Tahoma"/>
      <w:sz w:val="20"/>
      <w:szCs w:val="20"/>
      <w:lang w:val="en-US"/>
    </w:rPr>
  </w:style>
  <w:style w:type="paragraph" w:customStyle="1" w:styleId="CharCharCharChar">
    <w:name w:val=" Char Char Char Char"/>
    <w:basedOn w:val="prastasis"/>
    <w:rsid w:val="004D09C7"/>
    <w:pPr>
      <w:spacing w:after="160" w:line="240" w:lineRule="exact"/>
    </w:pPr>
    <w:rPr>
      <w:rFonts w:ascii="Tahoma" w:eastAsia="Times New Roman" w:hAnsi="Tahoma"/>
      <w:sz w:val="20"/>
      <w:szCs w:val="20"/>
      <w:lang w:val="en-US"/>
    </w:rPr>
  </w:style>
  <w:style w:type="paragraph" w:customStyle="1" w:styleId="CharCharCharCharCharCharCharCharCharChar">
    <w:name w:val=" Char Char Char Char Char Char Char Char Char Char"/>
    <w:basedOn w:val="prastasis"/>
    <w:rsid w:val="004D09C7"/>
    <w:pPr>
      <w:spacing w:after="160" w:line="240" w:lineRule="exact"/>
    </w:pPr>
    <w:rPr>
      <w:rFonts w:ascii="Tahoma" w:eastAsia="Times New Roman" w:hAnsi="Tahoma"/>
      <w:sz w:val="20"/>
      <w:szCs w:val="20"/>
      <w:lang w:val="en-US"/>
    </w:rPr>
  </w:style>
  <w:style w:type="paragraph" w:customStyle="1" w:styleId="Preformatted">
    <w:name w:val="Preformatted"/>
    <w:basedOn w:val="prastasis"/>
    <w:rsid w:val="004D09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rPr>
  </w:style>
  <w:style w:type="paragraph" w:customStyle="1" w:styleId="HEADING---Level5">
    <w:name w:val="HEADING --- Level 5"/>
    <w:basedOn w:val="prastasis"/>
    <w:autoRedefine/>
    <w:rsid w:val="004D09C7"/>
    <w:pPr>
      <w:keepNext/>
      <w:keepLines/>
      <w:autoSpaceDE w:val="0"/>
      <w:autoSpaceDN w:val="0"/>
      <w:spacing w:before="240" w:after="240" w:line="240" w:lineRule="auto"/>
      <w:ind w:left="85" w:right="-102"/>
      <w:jc w:val="both"/>
    </w:pPr>
    <w:rPr>
      <w:rFonts w:ascii="Times New Roman" w:eastAsia="Times New Roman" w:hAnsi="Times New Roman"/>
      <w:b/>
      <w:bCs/>
      <w:color w:val="000080"/>
      <w:sz w:val="16"/>
      <w:szCs w:val="16"/>
      <w:u w:val="single"/>
    </w:rPr>
  </w:style>
  <w:style w:type="paragraph" w:customStyle="1" w:styleId="text40">
    <w:name w:val="text4"/>
    <w:basedOn w:val="prastasis"/>
    <w:rsid w:val="004D09C7"/>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FootnoteTextFootnote">
    <w:name w:val="Footnote Text.Footnote"/>
    <w:basedOn w:val="prastasis"/>
    <w:rsid w:val="004D09C7"/>
    <w:pPr>
      <w:autoSpaceDE w:val="0"/>
      <w:autoSpaceDN w:val="0"/>
      <w:spacing w:after="0" w:line="240" w:lineRule="auto"/>
    </w:pPr>
    <w:rPr>
      <w:rFonts w:ascii="Times New Roman" w:eastAsia="Times New Roman" w:hAnsi="Times New Roman"/>
      <w:sz w:val="20"/>
      <w:szCs w:val="20"/>
      <w:lang w:val="en-GB"/>
    </w:rPr>
  </w:style>
  <w:style w:type="character" w:customStyle="1" w:styleId="StiliusBodytextTimesNewRomanParykintasisDiagrama">
    <w:name w:val="Stilius Body text + Times New Roman Paryškintasis Diagrama"/>
    <w:rsid w:val="004D09C7"/>
    <w:rPr>
      <w:rFonts w:ascii="TimesLT" w:hAnsi="TimesLT" w:cs="TimesLT"/>
      <w:b/>
      <w:bCs/>
      <w:noProof w:val="0"/>
      <w:lang w:val="en-US" w:eastAsia="x-none"/>
    </w:rPr>
  </w:style>
  <w:style w:type="character" w:customStyle="1" w:styleId="Stiliusnum1Parykintasis1Diagrama">
    <w:name w:val="Stilius num1 + Paryškintasis1 Diagrama"/>
    <w:rsid w:val="004D09C7"/>
    <w:rPr>
      <w:b/>
      <w:bCs/>
      <w:noProof w:val="0"/>
      <w:sz w:val="24"/>
      <w:szCs w:val="24"/>
      <w:lang w:val="lt-LT" w:eastAsia="x-none"/>
    </w:rPr>
  </w:style>
  <w:style w:type="character" w:customStyle="1" w:styleId="num1DiagramaDiagrama">
    <w:name w:val="num1 Diagrama Diagrama"/>
    <w:rsid w:val="004D09C7"/>
    <w:rPr>
      <w:noProof w:val="0"/>
      <w:lang w:val="en-GB" w:eastAsia="x-none"/>
    </w:rPr>
  </w:style>
  <w:style w:type="character" w:styleId="Grietas">
    <w:name w:val="Strong"/>
    <w:qFormat/>
    <w:rsid w:val="004D09C7"/>
    <w:rPr>
      <w:b/>
      <w:bCs/>
    </w:rPr>
  </w:style>
  <w:style w:type="character" w:customStyle="1" w:styleId="typewriter">
    <w:name w:val="typewriter"/>
    <w:basedOn w:val="Numatytasispastraiposriftas"/>
    <w:rsid w:val="004D09C7"/>
  </w:style>
  <w:style w:type="paragraph" w:customStyle="1" w:styleId="Skirsnis">
    <w:name w:val="Skirsnis"/>
    <w:basedOn w:val="prastasis"/>
    <w:rsid w:val="004D09C7"/>
    <w:pPr>
      <w:keepNext/>
      <w:keepLines/>
      <w:spacing w:before="120" w:after="120" w:line="240" w:lineRule="auto"/>
      <w:jc w:val="center"/>
    </w:pPr>
    <w:rPr>
      <w:rFonts w:ascii="Times New Roman" w:eastAsia="Times New Roman" w:hAnsi="Times New Roman"/>
      <w:caps/>
      <w:sz w:val="24"/>
      <w:szCs w:val="24"/>
    </w:rPr>
  </w:style>
  <w:style w:type="character" w:customStyle="1" w:styleId="Typewriter0">
    <w:name w:val="Typewriter"/>
    <w:rsid w:val="004D09C7"/>
    <w:rPr>
      <w:rFonts w:ascii="Courier New" w:hAnsi="Courier New" w:cs="Courier New"/>
      <w:sz w:val="20"/>
      <w:szCs w:val="20"/>
    </w:rPr>
  </w:style>
  <w:style w:type="paragraph" w:customStyle="1" w:styleId="normalnOindent">
    <w:name w:val="normal  nOindent"/>
    <w:basedOn w:val="prastasis"/>
    <w:rsid w:val="004D09C7"/>
    <w:pPr>
      <w:spacing w:before="120" w:after="0" w:line="360" w:lineRule="atLeast"/>
      <w:jc w:val="both"/>
    </w:pPr>
    <w:rPr>
      <w:rFonts w:ascii="Times New Roman" w:eastAsia="Times New Roman" w:hAnsi="Times New Roman"/>
      <w:sz w:val="24"/>
      <w:szCs w:val="24"/>
      <w:lang w:val="en-US"/>
    </w:rPr>
  </w:style>
  <w:style w:type="paragraph" w:styleId="HTMLiankstoformatuotas">
    <w:name w:val="HTML Preformatted"/>
    <w:basedOn w:val="prastasis"/>
    <w:link w:val="HTMLiankstoformatuotasDiagrama"/>
    <w:rsid w:val="004D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iankstoformatuotasDiagrama">
    <w:name w:val="HTML iš anksto formatuotas Diagrama"/>
    <w:link w:val="HTMLiankstoformatuotas"/>
    <w:rsid w:val="004D09C7"/>
    <w:rPr>
      <w:rFonts w:ascii="Courier New" w:eastAsia="Times New Roman" w:hAnsi="Courier New" w:cs="Courier New"/>
    </w:rPr>
  </w:style>
  <w:style w:type="paragraph" w:customStyle="1" w:styleId="MAZAS">
    <w:name w:val="MAZAS"/>
    <w:rsid w:val="004D09C7"/>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CentrBoldm">
    <w:name w:val="CentrBoldm"/>
    <w:basedOn w:val="CentrBold"/>
    <w:rsid w:val="004D09C7"/>
    <w:pPr>
      <w:keepLines w:val="0"/>
      <w:suppressAutoHyphens w:val="0"/>
      <w:spacing w:line="240" w:lineRule="auto"/>
      <w:textAlignment w:val="auto"/>
    </w:pPr>
    <w:rPr>
      <w:rFonts w:ascii="TimesLT" w:hAnsi="TimesLT"/>
      <w:caps w:val="0"/>
      <w:color w:val="auto"/>
      <w:lang w:val="en-US"/>
    </w:rPr>
  </w:style>
  <w:style w:type="paragraph" w:customStyle="1" w:styleId="LIST--Simple1">
    <w:name w:val="LIST -- Simple 1"/>
    <w:basedOn w:val="prastasis"/>
    <w:autoRedefine/>
    <w:rsid w:val="004D09C7"/>
    <w:pPr>
      <w:tabs>
        <w:tab w:val="num" w:pos="0"/>
      </w:tabs>
      <w:autoSpaceDE w:val="0"/>
      <w:autoSpaceDN w:val="0"/>
      <w:spacing w:before="60" w:after="0" w:line="240" w:lineRule="auto"/>
      <w:ind w:left="164" w:hanging="164"/>
      <w:jc w:val="both"/>
    </w:pPr>
    <w:rPr>
      <w:rFonts w:ascii="Times New Roman" w:eastAsia="Times New Roman" w:hAnsi="Times New Roman"/>
      <w:sz w:val="18"/>
      <w:szCs w:val="18"/>
    </w:rPr>
  </w:style>
  <w:style w:type="paragraph" w:customStyle="1" w:styleId="TOCBase">
    <w:name w:val="TOC Base"/>
    <w:basedOn w:val="prastasis"/>
    <w:rsid w:val="004D09C7"/>
    <w:pPr>
      <w:widowControl w:val="0"/>
      <w:tabs>
        <w:tab w:val="right" w:leader="dot" w:pos="6480"/>
      </w:tabs>
      <w:autoSpaceDE w:val="0"/>
      <w:autoSpaceDN w:val="0"/>
      <w:spacing w:after="220" w:line="220" w:lineRule="atLeast"/>
      <w:jc w:val="both"/>
    </w:pPr>
    <w:rPr>
      <w:rFonts w:ascii="Arial" w:eastAsia="Times New Roman" w:hAnsi="Arial" w:cs="Arial"/>
      <w:b/>
      <w:bCs/>
      <w:i/>
      <w:iCs/>
      <w:sz w:val="20"/>
      <w:szCs w:val="20"/>
      <w:lang w:val="en-GB"/>
    </w:rPr>
  </w:style>
  <w:style w:type="character" w:customStyle="1" w:styleId="num1Diagrama1">
    <w:name w:val="num1 Diagrama1"/>
    <w:rsid w:val="004D09C7"/>
    <w:rPr>
      <w:noProof w:val="0"/>
      <w:sz w:val="24"/>
      <w:szCs w:val="24"/>
      <w:lang w:val="lt-LT" w:eastAsia="x-none"/>
    </w:rPr>
  </w:style>
  <w:style w:type="character" w:customStyle="1" w:styleId="num1Diagrama1DiagramaChar">
    <w:name w:val="num1 Diagrama1 Diagrama Char"/>
    <w:rsid w:val="004D09C7"/>
    <w:rPr>
      <w:noProof w:val="0"/>
      <w:sz w:val="24"/>
      <w:szCs w:val="24"/>
      <w:lang w:val="lt-LT" w:eastAsia="x-none"/>
    </w:rPr>
  </w:style>
  <w:style w:type="paragraph" w:customStyle="1" w:styleId="xl27">
    <w:name w:val="xl27"/>
    <w:basedOn w:val="prastasis"/>
    <w:rsid w:val="004D09C7"/>
    <w:pPr>
      <w:pBdr>
        <w:right w:val="single" w:sz="8" w:space="0" w:color="auto"/>
      </w:pBdr>
      <w:autoSpaceDE w:val="0"/>
      <w:autoSpaceDN w:val="0"/>
      <w:spacing w:before="100" w:after="100" w:line="240" w:lineRule="auto"/>
    </w:pPr>
    <w:rPr>
      <w:rFonts w:ascii="Times New Roman" w:eastAsia="Times New Roman" w:hAnsi="Times New Roman"/>
      <w:sz w:val="24"/>
      <w:szCs w:val="24"/>
      <w:lang w:val="en-US"/>
    </w:rPr>
  </w:style>
  <w:style w:type="character" w:customStyle="1" w:styleId="LIST--Simple1Char">
    <w:name w:val="LIST -- Simple 1 Char"/>
    <w:rsid w:val="004D09C7"/>
    <w:rPr>
      <w:noProof w:val="0"/>
      <w:sz w:val="24"/>
      <w:szCs w:val="24"/>
      <w:lang w:val="lt-LT" w:eastAsia="x-none"/>
    </w:rPr>
  </w:style>
  <w:style w:type="paragraph" w:customStyle="1" w:styleId="DoubSign">
    <w:name w:val="DoubSign"/>
    <w:basedOn w:val="prastasis"/>
    <w:next w:val="prastasis"/>
    <w:rsid w:val="004D09C7"/>
    <w:pPr>
      <w:tabs>
        <w:tab w:val="left" w:pos="5103"/>
      </w:tabs>
      <w:autoSpaceDE w:val="0"/>
      <w:autoSpaceDN w:val="0"/>
      <w:spacing w:before="1200" w:after="0" w:line="240" w:lineRule="auto"/>
    </w:pPr>
    <w:rPr>
      <w:rFonts w:ascii="Times New Roman" w:eastAsia="Times New Roman" w:hAnsi="Times New Roman"/>
      <w:sz w:val="24"/>
      <w:szCs w:val="24"/>
      <w:lang w:val="en-GB"/>
    </w:rPr>
  </w:style>
  <w:style w:type="paragraph" w:styleId="Pagrindinistekstas3">
    <w:name w:val="Body Text 3"/>
    <w:basedOn w:val="prastasis"/>
    <w:link w:val="Pagrindinistekstas3Diagrama"/>
    <w:rsid w:val="004D09C7"/>
    <w:pPr>
      <w:autoSpaceDE w:val="0"/>
      <w:autoSpaceDN w:val="0"/>
      <w:spacing w:after="0" w:line="240" w:lineRule="auto"/>
    </w:pPr>
    <w:rPr>
      <w:rFonts w:ascii="Arial" w:eastAsia="Times New Roman" w:hAnsi="Arial"/>
      <w:sz w:val="20"/>
      <w:szCs w:val="20"/>
      <w:lang w:val="en-GB"/>
    </w:rPr>
  </w:style>
  <w:style w:type="character" w:customStyle="1" w:styleId="Pagrindinistekstas3Diagrama">
    <w:name w:val="Pagrindinis tekstas 3 Diagrama"/>
    <w:link w:val="Pagrindinistekstas3"/>
    <w:rsid w:val="004D09C7"/>
    <w:rPr>
      <w:rFonts w:ascii="Arial" w:eastAsia="Times New Roman" w:hAnsi="Arial" w:cs="Arial"/>
      <w:lang w:val="en-GB" w:eastAsia="en-US"/>
    </w:rPr>
  </w:style>
  <w:style w:type="paragraph" w:customStyle="1" w:styleId="HeaderBase">
    <w:name w:val="Header Base"/>
    <w:basedOn w:val="prastasis"/>
    <w:rsid w:val="004D09C7"/>
    <w:pPr>
      <w:keepLines/>
      <w:widowControl w:val="0"/>
      <w:tabs>
        <w:tab w:val="center" w:pos="4320"/>
        <w:tab w:val="right" w:pos="8309"/>
      </w:tabs>
      <w:autoSpaceDE w:val="0"/>
      <w:autoSpaceDN w:val="0"/>
      <w:spacing w:after="0" w:line="240" w:lineRule="auto"/>
      <w:jc w:val="both"/>
    </w:pPr>
    <w:rPr>
      <w:rFonts w:ascii="Arial" w:eastAsia="Times New Roman" w:hAnsi="Arial" w:cs="Arial"/>
      <w:b/>
      <w:bCs/>
      <w:i/>
      <w:iCs/>
      <w:sz w:val="20"/>
      <w:szCs w:val="20"/>
      <w:lang w:val="en-GB"/>
    </w:rPr>
  </w:style>
  <w:style w:type="paragraph" w:customStyle="1" w:styleId="Text1">
    <w:name w:val="Text 1"/>
    <w:basedOn w:val="prastasis"/>
    <w:rsid w:val="004D09C7"/>
    <w:pPr>
      <w:autoSpaceDE w:val="0"/>
      <w:autoSpaceDN w:val="0"/>
      <w:spacing w:after="240" w:line="240" w:lineRule="auto"/>
      <w:ind w:left="482"/>
      <w:jc w:val="both"/>
    </w:pPr>
    <w:rPr>
      <w:rFonts w:ascii="Times New Roman" w:eastAsia="Times New Roman" w:hAnsi="Times New Roman"/>
      <w:sz w:val="24"/>
      <w:szCs w:val="24"/>
      <w:lang w:val="en-GB"/>
    </w:rPr>
  </w:style>
  <w:style w:type="paragraph" w:customStyle="1" w:styleId="normaltext">
    <w:name w:val="normal text"/>
    <w:basedOn w:val="Antrats"/>
    <w:rsid w:val="004D09C7"/>
    <w:pPr>
      <w:tabs>
        <w:tab w:val="clear" w:pos="4320"/>
        <w:tab w:val="clear" w:pos="8640"/>
        <w:tab w:val="center" w:pos="4153"/>
        <w:tab w:val="right" w:pos="8306"/>
      </w:tabs>
      <w:autoSpaceDE w:val="0"/>
      <w:autoSpaceDN w:val="0"/>
      <w:spacing w:after="240"/>
      <w:jc w:val="both"/>
    </w:pPr>
    <w:rPr>
      <w:szCs w:val="24"/>
      <w:lang w:val="en-GB" w:eastAsia="en-US"/>
    </w:rPr>
  </w:style>
  <w:style w:type="paragraph" w:customStyle="1" w:styleId="Style8">
    <w:name w:val="Style 8"/>
    <w:basedOn w:val="prastasis"/>
    <w:rsid w:val="004D09C7"/>
    <w:pPr>
      <w:widowControl w:val="0"/>
      <w:tabs>
        <w:tab w:val="left" w:pos="5940"/>
      </w:tabs>
      <w:autoSpaceDE w:val="0"/>
      <w:autoSpaceDN w:val="0"/>
      <w:spacing w:after="288" w:line="240" w:lineRule="auto"/>
    </w:pPr>
    <w:rPr>
      <w:rFonts w:ascii="Times New Roman" w:eastAsia="Times New Roman" w:hAnsi="Times New Roman"/>
      <w:noProof/>
      <w:color w:val="000000"/>
      <w:sz w:val="20"/>
      <w:szCs w:val="20"/>
      <w:lang w:val="en-US"/>
    </w:rPr>
  </w:style>
  <w:style w:type="paragraph" w:customStyle="1" w:styleId="Punktas">
    <w:name w:val="Punktas"/>
    <w:basedOn w:val="Pagrindiniotekstotrauka"/>
    <w:rsid w:val="004D09C7"/>
    <w:pPr>
      <w:widowControl/>
      <w:numPr>
        <w:numId w:val="1"/>
      </w:numPr>
      <w:autoSpaceDE/>
      <w:autoSpaceDN/>
      <w:adjustRightInd/>
      <w:spacing w:before="60" w:after="60"/>
      <w:jc w:val="both"/>
    </w:pPr>
    <w:rPr>
      <w:sz w:val="24"/>
      <w:szCs w:val="24"/>
      <w:lang w:eastAsia="en-US"/>
    </w:rPr>
  </w:style>
  <w:style w:type="paragraph" w:customStyle="1" w:styleId="Papunktis">
    <w:name w:val="Papunktis"/>
    <w:basedOn w:val="Pagrindiniotekstotrauka"/>
    <w:rsid w:val="004D09C7"/>
    <w:pPr>
      <w:widowControl/>
      <w:numPr>
        <w:ilvl w:val="1"/>
        <w:numId w:val="1"/>
      </w:numPr>
      <w:autoSpaceDE/>
      <w:autoSpaceDN/>
      <w:adjustRightInd/>
      <w:spacing w:after="0"/>
      <w:jc w:val="both"/>
    </w:pPr>
    <w:rPr>
      <w:sz w:val="24"/>
      <w:szCs w:val="24"/>
      <w:lang w:eastAsia="en-US"/>
    </w:rPr>
  </w:style>
  <w:style w:type="paragraph" w:customStyle="1" w:styleId="DiagramaDiagrama2">
    <w:name w:val=" Diagrama Diagrama2"/>
    <w:basedOn w:val="prastasis"/>
    <w:rsid w:val="004D09C7"/>
    <w:pPr>
      <w:spacing w:after="160" w:line="240" w:lineRule="exact"/>
    </w:pPr>
    <w:rPr>
      <w:rFonts w:ascii="Tahoma" w:eastAsia="Times New Roman" w:hAnsi="Tahoma"/>
      <w:sz w:val="20"/>
      <w:szCs w:val="20"/>
      <w:lang w:val="en-US"/>
    </w:rPr>
  </w:style>
  <w:style w:type="paragraph" w:customStyle="1" w:styleId="DiagramaDiagrama">
    <w:name w:val=" Diagrama Diagrama"/>
    <w:basedOn w:val="prastasis"/>
    <w:rsid w:val="004D09C7"/>
    <w:pPr>
      <w:spacing w:after="160" w:line="240" w:lineRule="exact"/>
    </w:pPr>
    <w:rPr>
      <w:rFonts w:ascii="Tahoma" w:eastAsia="Times New Roman" w:hAnsi="Tahoma"/>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 Diagrama Diagrama Char Char2 Diagrama Diagrama Char Char Diagrama Diagrama Char Char Diagrama Diagrama Char Char Diagrama Diagrama Char Char Diagrama Diagrama Char Char Diagrama Diagrama Char Char1 Diagrama Diagrama"/>
    <w:basedOn w:val="prastasis"/>
    <w:rsid w:val="004D09C7"/>
    <w:pPr>
      <w:numPr>
        <w:numId w:val="4"/>
      </w:numPr>
      <w:spacing w:after="160" w:line="240" w:lineRule="exact"/>
      <w:ind w:firstLine="0"/>
    </w:pPr>
    <w:rPr>
      <w:rFonts w:ascii="Tahoma" w:eastAsia="Times New Roman" w:hAnsi="Tahoma"/>
      <w:sz w:val="20"/>
      <w:szCs w:val="20"/>
      <w:lang w:val="en-US"/>
    </w:rPr>
  </w:style>
  <w:style w:type="paragraph" w:customStyle="1" w:styleId="Char">
    <w:name w:val=" Char"/>
    <w:basedOn w:val="prastasis"/>
    <w:rsid w:val="004D09C7"/>
    <w:pPr>
      <w:spacing w:after="160" w:line="240" w:lineRule="exact"/>
    </w:pPr>
    <w:rPr>
      <w:rFonts w:ascii="Tahoma" w:eastAsia="Times New Roman" w:hAnsi="Tahoma"/>
      <w:sz w:val="20"/>
      <w:szCs w:val="20"/>
      <w:lang w:val="en-US"/>
    </w:rPr>
  </w:style>
  <w:style w:type="paragraph" w:customStyle="1" w:styleId="CharCharDiagramaDiagrama1CharCharDiagramaDiagramaCharCharDiagramaDiagrama">
    <w:name w:val=" Char Char Diagrama Diagrama1 Char Char Diagrama Diagrama Char Char Diagrama Diagrama"/>
    <w:basedOn w:val="prastasis"/>
    <w:rsid w:val="004D09C7"/>
    <w:pPr>
      <w:spacing w:after="160" w:line="240" w:lineRule="exact"/>
    </w:pPr>
    <w:rPr>
      <w:rFonts w:ascii="Tahoma" w:eastAsia="Times New Roman" w:hAnsi="Tahoma"/>
      <w:sz w:val="20"/>
      <w:szCs w:val="20"/>
      <w:lang w:val="en-US"/>
    </w:rPr>
  </w:style>
  <w:style w:type="paragraph" w:customStyle="1" w:styleId="CharCharCharCharCharCharCharCharCharCharDiagramaDiagrama">
    <w:name w:val=" Char Char Char Char Char Char Char Char Char Char Diagrama Diagrama"/>
    <w:basedOn w:val="prastasis"/>
    <w:rsid w:val="004D09C7"/>
    <w:pPr>
      <w:spacing w:after="160" w:line="240" w:lineRule="exact"/>
    </w:pPr>
    <w:rPr>
      <w:rFonts w:ascii="Tahoma" w:eastAsia="Times New Roman" w:hAnsi="Tahoma"/>
      <w:sz w:val="20"/>
      <w:szCs w:val="20"/>
      <w:lang w:val="en-US"/>
    </w:rPr>
  </w:style>
  <w:style w:type="paragraph" w:customStyle="1" w:styleId="CharCharDiagramaDiagramaCharCharDiagramaDiagramaCharChar1DiagramaDiagramaDiagramaDiagramaCharCharDiagramaDiagramaCharCharDiagramaDiagrama">
    <w:name w:val=" Char Char Diagrama Diagrama Char Char Diagrama Diagrama Char Char1 Diagrama Diagrama Diagrama Diagrama Char Char Diagrama Diagrama Char Char Diagrama Diagrama"/>
    <w:basedOn w:val="prastasis"/>
    <w:rsid w:val="004D09C7"/>
    <w:pPr>
      <w:spacing w:after="160" w:line="240" w:lineRule="exact"/>
    </w:pPr>
    <w:rPr>
      <w:rFonts w:ascii="Tahoma" w:eastAsia="Times New Roman" w:hAnsi="Tahoma"/>
      <w:sz w:val="20"/>
      <w:szCs w:val="20"/>
      <w:lang w:val="en-US"/>
    </w:rPr>
  </w:style>
  <w:style w:type="paragraph" w:customStyle="1" w:styleId="CharCharDiagramaDiagrama1CharCharDiagramaDiagramaCharCharDiagramaDiagramaCharCharDiagramaDiagramaCharCharDiagramaDiagrama">
    <w:name w:val=" Char Char Diagrama Diagrama1 Char Char Diagrama Diagrama Char Char Diagrama Diagrama Char Char Diagrama Diagrama Char Char Diagrama Diagrama"/>
    <w:basedOn w:val="prastasis"/>
    <w:rsid w:val="004D09C7"/>
    <w:pPr>
      <w:spacing w:after="160" w:line="240" w:lineRule="exact"/>
    </w:pPr>
    <w:rPr>
      <w:rFonts w:ascii="Tahoma" w:eastAsia="Times New Roman" w:hAnsi="Tahoma"/>
      <w:sz w:val="20"/>
      <w:szCs w:val="20"/>
      <w:lang w:val="en-US"/>
    </w:rPr>
  </w:style>
  <w:style w:type="paragraph" w:customStyle="1" w:styleId="num1diagrama0">
    <w:name w:val="num1diagrama"/>
    <w:basedOn w:val="prastasis"/>
    <w:rsid w:val="004D09C7"/>
    <w:pPr>
      <w:tabs>
        <w:tab w:val="num" w:pos="1124"/>
      </w:tabs>
      <w:autoSpaceDE w:val="0"/>
      <w:autoSpaceDN w:val="0"/>
      <w:spacing w:after="0" w:line="240" w:lineRule="auto"/>
      <w:ind w:left="-10" w:firstLine="720"/>
      <w:jc w:val="both"/>
    </w:pPr>
    <w:rPr>
      <w:rFonts w:ascii="Times New Roman" w:eastAsia="Times New Roman" w:hAnsi="Times New Roman"/>
      <w:sz w:val="20"/>
      <w:szCs w:val="20"/>
      <w:lang w:val="en-US"/>
    </w:rPr>
  </w:style>
  <w:style w:type="paragraph" w:customStyle="1" w:styleId="CharCharCharDiagramaDiagrama">
    <w:name w:val=" Char Char Char Diagrama Diagrama"/>
    <w:basedOn w:val="prastasis"/>
    <w:rsid w:val="004D09C7"/>
    <w:pPr>
      <w:spacing w:after="160" w:line="240" w:lineRule="exact"/>
    </w:pPr>
    <w:rPr>
      <w:rFonts w:ascii="Tahoma" w:eastAsia="Times New Roman" w:hAnsi="Tahoma"/>
      <w:sz w:val="20"/>
      <w:szCs w:val="20"/>
      <w:lang w:val="en-US"/>
    </w:rPr>
  </w:style>
  <w:style w:type="paragraph" w:customStyle="1" w:styleId="CharCharCharCharCharCharCharCharCharCharDiagramaDiagramaCharCharDiagramaDiagrama">
    <w:name w:val=" Char Char Char Char Char Char Char Char Char Char Diagrama Diagrama Char Char Diagrama Diagrama"/>
    <w:basedOn w:val="prastasis"/>
    <w:rsid w:val="004D09C7"/>
    <w:pPr>
      <w:spacing w:after="160" w:line="240" w:lineRule="exact"/>
    </w:pPr>
    <w:rPr>
      <w:rFonts w:ascii="Tahoma" w:eastAsia="Times New Roman" w:hAnsi="Tahoma"/>
      <w:sz w:val="20"/>
      <w:szCs w:val="20"/>
      <w:lang w:val="en-US"/>
    </w:rPr>
  </w:style>
  <w:style w:type="character" w:styleId="Perirtashipersaitas">
    <w:name w:val="FollowedHyperlink"/>
    <w:uiPriority w:val="99"/>
    <w:rsid w:val="004D09C7"/>
    <w:rPr>
      <w:color w:val="800080"/>
      <w:u w:val="single"/>
    </w:rPr>
  </w:style>
  <w:style w:type="character" w:customStyle="1" w:styleId="statymonr">
    <w:name w:val="statymonr"/>
    <w:basedOn w:val="Numatytasispastraiposriftas"/>
    <w:rsid w:val="004D09C7"/>
  </w:style>
  <w:style w:type="paragraph" w:customStyle="1" w:styleId="Datedadoption">
    <w:name w:val="Date d'adoption"/>
    <w:basedOn w:val="prastasis"/>
    <w:next w:val="prastasis"/>
    <w:rsid w:val="004D09C7"/>
    <w:pPr>
      <w:spacing w:before="360" w:after="0" w:line="240" w:lineRule="auto"/>
      <w:jc w:val="center"/>
    </w:pPr>
    <w:rPr>
      <w:rFonts w:ascii="Times New Roman" w:eastAsia="Times New Roman" w:hAnsi="Times New Roman"/>
      <w:b/>
      <w:bCs/>
      <w:snapToGrid w:val="0"/>
      <w:sz w:val="24"/>
      <w:szCs w:val="24"/>
      <w:lang w:eastAsia="en-GB"/>
    </w:rPr>
  </w:style>
  <w:style w:type="paragraph" w:customStyle="1" w:styleId="Fait">
    <w:name w:val="Fait ?"/>
    <w:basedOn w:val="prastasis"/>
    <w:next w:val="prastasis"/>
    <w:rsid w:val="004D09C7"/>
    <w:pPr>
      <w:spacing w:before="120" w:after="0" w:line="240" w:lineRule="auto"/>
      <w:jc w:val="both"/>
    </w:pPr>
    <w:rPr>
      <w:rFonts w:ascii="Times New Roman" w:eastAsia="Times New Roman" w:hAnsi="Times New Roman"/>
      <w:sz w:val="24"/>
      <w:szCs w:val="20"/>
      <w:lang w:val="en-GB"/>
    </w:rPr>
  </w:style>
  <w:style w:type="paragraph" w:customStyle="1" w:styleId="CharCharDiagramaDiagrama1CharCharDiagramaDiagramaCharCharDiagramaDiagramaCharCharDiagramaDiagramaDiagramaDiagrama">
    <w:name w:val=" Char Char Diagrama Diagrama1 Char Char Diagrama Diagrama Char Char Diagrama Diagrama Char Char Diagrama Diagrama Diagrama Diagrama"/>
    <w:basedOn w:val="prastasis"/>
    <w:rsid w:val="004D09C7"/>
    <w:pPr>
      <w:spacing w:after="0" w:line="240" w:lineRule="auto"/>
    </w:pPr>
    <w:rPr>
      <w:rFonts w:ascii="Times New Roman" w:eastAsia="Times New Roman" w:hAnsi="Times New Roman"/>
      <w:sz w:val="24"/>
      <w:szCs w:val="24"/>
      <w:lang w:val="pl-PL" w:eastAsia="pl-PL"/>
    </w:rPr>
  </w:style>
  <w:style w:type="paragraph" w:customStyle="1" w:styleId="CharChar1DiagramaDiagramaDiagramaDiagramaCharCharDiagramaDiagramaCharCharChar">
    <w:name w:val=" Char Char1 Diagrama Diagrama Diagrama Diagrama Char Char Diagrama Diagrama Char Char Char"/>
    <w:basedOn w:val="prastasis"/>
    <w:rsid w:val="004D09C7"/>
    <w:pPr>
      <w:spacing w:after="160" w:line="240" w:lineRule="exact"/>
    </w:pPr>
    <w:rPr>
      <w:rFonts w:ascii="Tahoma" w:eastAsia="Times New Roman" w:hAnsi="Tahoma"/>
      <w:sz w:val="20"/>
      <w:szCs w:val="20"/>
      <w:lang w:val="en-US"/>
    </w:rPr>
  </w:style>
  <w:style w:type="character" w:customStyle="1" w:styleId="CharChar8">
    <w:name w:val=" Char Char8"/>
    <w:rsid w:val="004D09C7"/>
    <w:rPr>
      <w:sz w:val="16"/>
      <w:szCs w:val="16"/>
      <w:lang w:val="lt-LT" w:eastAsia="lt-LT" w:bidi="ar-SA"/>
    </w:rPr>
  </w:style>
  <w:style w:type="paragraph" w:customStyle="1" w:styleId="CharCharDiagramaDiagrama1CharCharCharChar">
    <w:name w:val=" Char Char Diagrama Diagrama1 Char Char Char Char"/>
    <w:basedOn w:val="prastasis"/>
    <w:rsid w:val="004D09C7"/>
    <w:pPr>
      <w:spacing w:after="160" w:line="240" w:lineRule="exact"/>
    </w:pPr>
    <w:rPr>
      <w:rFonts w:ascii="Tahoma" w:eastAsia="Times New Roman" w:hAnsi="Tahoma"/>
      <w:sz w:val="20"/>
      <w:szCs w:val="20"/>
      <w:lang w:val="en-US"/>
    </w:rPr>
  </w:style>
  <w:style w:type="paragraph" w:styleId="prastojitrauka">
    <w:name w:val="Normal Indent"/>
    <w:basedOn w:val="prastasis"/>
    <w:rsid w:val="004D09C7"/>
    <w:pPr>
      <w:spacing w:after="0" w:line="240" w:lineRule="auto"/>
      <w:ind w:left="1296"/>
    </w:pPr>
    <w:rPr>
      <w:rFonts w:ascii="Times New Roman" w:eastAsia="Times New Roman" w:hAnsi="Times New Roman"/>
      <w:sz w:val="24"/>
      <w:szCs w:val="24"/>
      <w:lang w:val="en-US"/>
    </w:rPr>
  </w:style>
  <w:style w:type="paragraph" w:customStyle="1" w:styleId="CharCharCharCharCharCharCharCharCharCharDiagramaDiagramaCharCharChar">
    <w:name w:val=" Char Char Char Char Char Char Char Char Char Char Diagrama Diagrama Char Char Char"/>
    <w:basedOn w:val="prastasis"/>
    <w:rsid w:val="004D09C7"/>
    <w:pPr>
      <w:spacing w:after="160" w:line="240" w:lineRule="exact"/>
    </w:pPr>
    <w:rPr>
      <w:rFonts w:ascii="Tahoma" w:eastAsia="Times New Roman" w:hAnsi="Tahoma"/>
      <w:sz w:val="20"/>
      <w:szCs w:val="20"/>
      <w:lang w:val="en-US"/>
    </w:rPr>
  </w:style>
  <w:style w:type="character" w:customStyle="1" w:styleId="CharChar13">
    <w:name w:val=" Char Char13"/>
    <w:rsid w:val="004D09C7"/>
    <w:rPr>
      <w:sz w:val="28"/>
      <w:szCs w:val="24"/>
      <w:lang w:val="en-GB" w:eastAsia="de-DE"/>
    </w:rPr>
  </w:style>
  <w:style w:type="character" w:customStyle="1" w:styleId="CharChar12">
    <w:name w:val=" Char Char12"/>
    <w:rsid w:val="004D09C7"/>
    <w:rPr>
      <w:sz w:val="24"/>
      <w:szCs w:val="24"/>
      <w:lang w:val="lt-LT" w:eastAsia="lt-LT"/>
    </w:rPr>
  </w:style>
  <w:style w:type="character" w:customStyle="1" w:styleId="CharChar14">
    <w:name w:val=" Char Char14"/>
    <w:rsid w:val="004D09C7"/>
    <w:rPr>
      <w:rFonts w:ascii="Verdana" w:hAnsi="Verdana" w:cs="Verdana"/>
      <w:b/>
      <w:bCs/>
      <w:smallCaps/>
      <w:sz w:val="28"/>
      <w:szCs w:val="28"/>
      <w:lang w:val="en-GB"/>
    </w:rPr>
  </w:style>
  <w:style w:type="character" w:customStyle="1" w:styleId="CharChar4">
    <w:name w:val=" Char Char4"/>
    <w:rsid w:val="004D09C7"/>
    <w:rPr>
      <w:b/>
      <w:sz w:val="22"/>
      <w:lang w:val="lt-LT"/>
    </w:rPr>
  </w:style>
  <w:style w:type="character" w:customStyle="1" w:styleId="CharChar3">
    <w:name w:val=" Char Char3"/>
    <w:rsid w:val="004D09C7"/>
    <w:rPr>
      <w:b/>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4D09C7"/>
    <w:rPr>
      <w:b/>
      <w:bCs/>
      <w:sz w:val="24"/>
      <w:szCs w:val="24"/>
    </w:rPr>
  </w:style>
  <w:style w:type="character" w:customStyle="1" w:styleId="CharChar10">
    <w:name w:val=" Char Char10"/>
    <w:rsid w:val="004D09C7"/>
    <w:rPr>
      <w:sz w:val="24"/>
      <w:szCs w:val="24"/>
      <w:lang w:val="lt-LT" w:eastAsia="lt-LT"/>
    </w:rPr>
  </w:style>
  <w:style w:type="character" w:customStyle="1" w:styleId="CharChar9">
    <w:name w:val=" Char Char9"/>
    <w:rsid w:val="004D09C7"/>
    <w:rPr>
      <w:sz w:val="24"/>
      <w:szCs w:val="24"/>
      <w:lang w:val="lt-LT" w:eastAsia="lt-LT"/>
    </w:rPr>
  </w:style>
  <w:style w:type="character" w:customStyle="1" w:styleId="CharChar11">
    <w:name w:val=" Char Char11"/>
    <w:rsid w:val="004D09C7"/>
    <w:rPr>
      <w:sz w:val="24"/>
      <w:szCs w:val="24"/>
      <w:lang w:val="en-GB"/>
    </w:rPr>
  </w:style>
  <w:style w:type="character" w:customStyle="1" w:styleId="CharChar2">
    <w:name w:val=" Char Char2"/>
    <w:rsid w:val="004D09C7"/>
    <w:rPr>
      <w:lang w:val="lt-LT" w:eastAsia="lt-LT"/>
    </w:rPr>
  </w:style>
  <w:style w:type="character" w:customStyle="1" w:styleId="CharChar1">
    <w:name w:val=" Char Char1"/>
    <w:rsid w:val="004D09C7"/>
    <w:rPr>
      <w:sz w:val="24"/>
      <w:szCs w:val="24"/>
      <w:lang w:val="lt-LT"/>
    </w:rPr>
  </w:style>
  <w:style w:type="paragraph" w:styleId="Dokumentoinaostekstas">
    <w:name w:val="endnote text"/>
    <w:basedOn w:val="prastasis"/>
    <w:link w:val="DokumentoinaostekstasDiagrama"/>
    <w:semiHidden/>
    <w:rsid w:val="004D09C7"/>
    <w:pPr>
      <w:widowControl w:val="0"/>
      <w:autoSpaceDE w:val="0"/>
      <w:autoSpaceDN w:val="0"/>
      <w:adjustRightInd w:val="0"/>
      <w:spacing w:after="0" w:line="240" w:lineRule="auto"/>
    </w:pPr>
    <w:rPr>
      <w:rFonts w:ascii="Times New Roman" w:eastAsia="Times New Roman" w:hAnsi="Times New Roman"/>
      <w:sz w:val="20"/>
      <w:szCs w:val="20"/>
      <w:lang w:val="x-none" w:eastAsia="x-none"/>
    </w:rPr>
  </w:style>
  <w:style w:type="character" w:customStyle="1" w:styleId="DokumentoinaostekstasDiagrama">
    <w:name w:val="Dokumento išnašos tekstas Diagrama"/>
    <w:link w:val="Dokumentoinaostekstas"/>
    <w:semiHidden/>
    <w:rsid w:val="004D09C7"/>
    <w:rPr>
      <w:rFonts w:ascii="Times New Roman" w:eastAsia="Times New Roman" w:hAnsi="Times New Roman"/>
    </w:rPr>
  </w:style>
  <w:style w:type="character" w:customStyle="1" w:styleId="CharChar">
    <w:name w:val=" Char Char"/>
    <w:rsid w:val="004D09C7"/>
    <w:rPr>
      <w:lang w:val="lt-LT" w:eastAsia="lt-LT"/>
    </w:rPr>
  </w:style>
  <w:style w:type="character" w:customStyle="1" w:styleId="stiliusnum1parykintasis1diagrama0">
    <w:name w:val="stiliusnum1parykintasis1diagrama"/>
    <w:rsid w:val="004D09C7"/>
    <w:rPr>
      <w:b/>
      <w:bCs/>
    </w:rPr>
  </w:style>
  <w:style w:type="character" w:customStyle="1" w:styleId="FootnoteTextChar1">
    <w:name w:val="Footnote Text Char1"/>
    <w:rsid w:val="004D09C7"/>
    <w:rPr>
      <w:rFonts w:ascii="Calibri" w:hAnsi="Calibri"/>
      <w:sz w:val="22"/>
      <w:szCs w:val="22"/>
      <w:lang w:val="en-US" w:eastAsia="en-US" w:bidi="ar-SA"/>
    </w:rPr>
  </w:style>
  <w:style w:type="paragraph" w:customStyle="1" w:styleId="hyperlink">
    <w:name w:val="hyperlink"/>
    <w:basedOn w:val="prastasis"/>
    <w:rsid w:val="004D09C7"/>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BalloonText1">
    <w:name w:val="Balloon Text1"/>
    <w:basedOn w:val="prastasis"/>
    <w:semiHidden/>
    <w:rsid w:val="004D09C7"/>
    <w:pPr>
      <w:autoSpaceDE w:val="0"/>
      <w:autoSpaceDN w:val="0"/>
      <w:spacing w:after="0" w:line="240" w:lineRule="auto"/>
    </w:pPr>
    <w:rPr>
      <w:rFonts w:ascii="Tahoma" w:eastAsia="Times New Roman" w:hAnsi="Tahoma" w:cs="Tahoma"/>
      <w:sz w:val="16"/>
      <w:szCs w:val="16"/>
      <w:lang w:val="en-GB"/>
    </w:rPr>
  </w:style>
  <w:style w:type="character" w:styleId="Komentaronuoroda">
    <w:name w:val="annotation reference"/>
    <w:uiPriority w:val="99"/>
    <w:rsid w:val="004D09C7"/>
    <w:rPr>
      <w:sz w:val="16"/>
      <w:szCs w:val="16"/>
    </w:rPr>
  </w:style>
  <w:style w:type="paragraph" w:styleId="Komentarotekstas">
    <w:name w:val="annotation text"/>
    <w:basedOn w:val="prastasis"/>
    <w:link w:val="KomentarotekstasDiagrama"/>
    <w:uiPriority w:val="99"/>
    <w:rsid w:val="004D09C7"/>
    <w:pPr>
      <w:spacing w:after="0" w:line="240" w:lineRule="auto"/>
    </w:pPr>
    <w:rPr>
      <w:rFonts w:ascii="Times New Roman" w:eastAsia="Times New Roman" w:hAnsi="Times New Roman"/>
      <w:sz w:val="20"/>
      <w:szCs w:val="20"/>
      <w:lang w:val="en-GB"/>
    </w:rPr>
  </w:style>
  <w:style w:type="character" w:customStyle="1" w:styleId="KomentarotekstasDiagrama">
    <w:name w:val="Komentaro tekstas Diagrama"/>
    <w:link w:val="Komentarotekstas"/>
    <w:uiPriority w:val="99"/>
    <w:rsid w:val="004D09C7"/>
    <w:rPr>
      <w:rFonts w:ascii="Times New Roman" w:eastAsia="Times New Roman" w:hAnsi="Times New Roman"/>
      <w:lang w:val="en-GB" w:eastAsia="en-US"/>
    </w:rPr>
  </w:style>
  <w:style w:type="paragraph" w:styleId="Komentarotema">
    <w:name w:val="annotation subject"/>
    <w:basedOn w:val="Komentarotekstas"/>
    <w:next w:val="Komentarotekstas"/>
    <w:link w:val="KomentarotemaDiagrama"/>
    <w:uiPriority w:val="99"/>
    <w:rsid w:val="004D09C7"/>
    <w:rPr>
      <w:b/>
      <w:bCs/>
    </w:rPr>
  </w:style>
  <w:style w:type="character" w:customStyle="1" w:styleId="KomentarotemaDiagrama">
    <w:name w:val="Komentaro tema Diagrama"/>
    <w:link w:val="Komentarotema"/>
    <w:uiPriority w:val="99"/>
    <w:rsid w:val="004D09C7"/>
    <w:rPr>
      <w:rFonts w:ascii="Times New Roman" w:eastAsia="Times New Roman" w:hAnsi="Times New Roman"/>
      <w:b/>
      <w:bCs/>
      <w:lang w:val="en-GB" w:eastAsia="en-US"/>
    </w:rPr>
  </w:style>
  <w:style w:type="table" w:styleId="Lentelstinklelis">
    <w:name w:val="Table Grid"/>
    <w:basedOn w:val="prastojilentel"/>
    <w:rsid w:val="004D09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D09C7"/>
    <w:pPr>
      <w:autoSpaceDE w:val="0"/>
      <w:autoSpaceDN w:val="0"/>
      <w:adjustRightInd w:val="0"/>
    </w:pPr>
    <w:rPr>
      <w:rFonts w:ascii="Times New Roman" w:eastAsia="Times New Roman" w:hAnsi="Times New Roman"/>
      <w:color w:val="000000"/>
      <w:sz w:val="24"/>
      <w:szCs w:val="24"/>
    </w:rPr>
  </w:style>
  <w:style w:type="paragraph" w:customStyle="1" w:styleId="ListParagraph1">
    <w:name w:val="List Paragraph1"/>
    <w:basedOn w:val="prastasis"/>
    <w:uiPriority w:val="34"/>
    <w:qFormat/>
    <w:rsid w:val="004D09C7"/>
    <w:pPr>
      <w:ind w:left="720"/>
      <w:contextualSpacing/>
    </w:pPr>
    <w:rPr>
      <w:rFonts w:ascii="Times New Roman" w:hAnsi="Times New Roman"/>
      <w:sz w:val="24"/>
    </w:rPr>
  </w:style>
  <w:style w:type="paragraph" w:customStyle="1" w:styleId="tajtip">
    <w:name w:val="tajtip"/>
    <w:basedOn w:val="prastasis"/>
    <w:rsid w:val="00136A96"/>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in">
    <w:name w:val="tin"/>
    <w:basedOn w:val="prastasis"/>
    <w:rsid w:val="00136A96"/>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actin">
    <w:name w:val="tactin"/>
    <w:basedOn w:val="prastasis"/>
    <w:rsid w:val="00136A96"/>
    <w:pPr>
      <w:spacing w:before="100" w:beforeAutospacing="1" w:after="100" w:afterAutospacing="1" w:line="240" w:lineRule="auto"/>
    </w:pPr>
    <w:rPr>
      <w:rFonts w:ascii="Times New Roman" w:eastAsia="Times New Roman" w:hAnsi="Times New Roman"/>
      <w:sz w:val="24"/>
      <w:szCs w:val="24"/>
      <w:lang w:eastAsia="lt-LT"/>
    </w:rPr>
  </w:style>
  <w:style w:type="paragraph" w:styleId="Sraopastraipa">
    <w:name w:val="List Paragraph"/>
    <w:basedOn w:val="prastasis"/>
    <w:uiPriority w:val="34"/>
    <w:qFormat/>
    <w:rsid w:val="004934F2"/>
    <w:pPr>
      <w:spacing w:after="0" w:line="240" w:lineRule="auto"/>
      <w:ind w:left="720"/>
      <w:contextualSpacing/>
    </w:pPr>
    <w:rPr>
      <w:rFonts w:ascii="Times New Roman" w:eastAsia="Times New Roman" w:hAnsi="Times New Roman"/>
      <w:sz w:val="24"/>
      <w:szCs w:val="24"/>
      <w:lang w:eastAsia="lt-LT"/>
    </w:rPr>
  </w:style>
  <w:style w:type="character" w:customStyle="1" w:styleId="normal-h">
    <w:name w:val="normal-h"/>
    <w:rsid w:val="004824AC"/>
  </w:style>
  <w:style w:type="paragraph" w:customStyle="1" w:styleId="tip">
    <w:name w:val="tip"/>
    <w:basedOn w:val="prastasis"/>
    <w:rsid w:val="00DB3B4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CM1">
    <w:name w:val="CM1"/>
    <w:basedOn w:val="Default"/>
    <w:next w:val="Default"/>
    <w:uiPriority w:val="99"/>
    <w:rsid w:val="00B25419"/>
    <w:rPr>
      <w:rFonts w:ascii="EUAlbertina" w:eastAsia="Calibri" w:hAnsi="EUAlbertina"/>
      <w:color w:val="auto"/>
    </w:rPr>
  </w:style>
  <w:style w:type="paragraph" w:customStyle="1" w:styleId="CM3">
    <w:name w:val="CM3"/>
    <w:basedOn w:val="Default"/>
    <w:next w:val="Default"/>
    <w:uiPriority w:val="99"/>
    <w:rsid w:val="00B25419"/>
    <w:rPr>
      <w:rFonts w:ascii="EUAlbertina" w:eastAsia="Calibri" w:hAnsi="EUAlbertina"/>
      <w:color w:val="auto"/>
    </w:rPr>
  </w:style>
  <w:style w:type="paragraph" w:customStyle="1" w:styleId="Pagrindinistekstas20">
    <w:name w:val="Pagrindinis tekstas2"/>
    <w:basedOn w:val="prastasis"/>
    <w:rsid w:val="00212CD3"/>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Pagrindinistekstas1">
    <w:name w:val="Pagrindinis tekstas1"/>
    <w:rsid w:val="0063609B"/>
    <w:pPr>
      <w:autoSpaceDE w:val="0"/>
      <w:autoSpaceDN w:val="0"/>
      <w:adjustRightInd w:val="0"/>
      <w:ind w:firstLine="312"/>
      <w:jc w:val="both"/>
    </w:pPr>
    <w:rPr>
      <w:rFonts w:ascii="TimesLT" w:eastAsia="Times New Roman" w:hAnsi="TimesLT"/>
      <w:lang w:val="en-US" w:eastAsia="en-US"/>
    </w:rPr>
  </w:style>
  <w:style w:type="paragraph" w:customStyle="1" w:styleId="pagrindinistekstas10">
    <w:name w:val="pagrindinistekstas1"/>
    <w:basedOn w:val="prastasis"/>
    <w:rsid w:val="00857273"/>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st">
    <w:name w:val="st"/>
    <w:rsid w:val="00857273"/>
  </w:style>
  <w:style w:type="paragraph" w:customStyle="1" w:styleId="paveikslas">
    <w:name w:val="paveikslas"/>
    <w:basedOn w:val="prastasis"/>
    <w:rsid w:val="008D421D"/>
    <w:pPr>
      <w:framePr w:hSpace="180" w:wrap="auto" w:vAnchor="text" w:hAnchor="page" w:x="2881" w:y="-271"/>
      <w:overflowPunct w:val="0"/>
      <w:autoSpaceDE w:val="0"/>
      <w:autoSpaceDN w:val="0"/>
      <w:adjustRightInd w:val="0"/>
      <w:spacing w:after="0" w:line="240" w:lineRule="auto"/>
      <w:jc w:val="both"/>
      <w:textAlignment w:val="baseline"/>
    </w:pPr>
    <w:rPr>
      <w:rFonts w:ascii="Times New Roman" w:eastAsia="Times New Roman" w:hAnsi="Times New Roman"/>
      <w:sz w:val="8"/>
      <w:szCs w:val="20"/>
    </w:rPr>
  </w:style>
  <w:style w:type="paragraph" w:customStyle="1" w:styleId="daturemas">
    <w:name w:val="datu remas"/>
    <w:basedOn w:val="prastasis"/>
    <w:rsid w:val="008D421D"/>
    <w:pPr>
      <w:framePr w:w="4173" w:h="714" w:hSpace="181" w:wrap="auto" w:vAnchor="page" w:hAnchor="page" w:x="6624" w:y="2305" w:anchorLock="1"/>
      <w:overflowPunct w:val="0"/>
      <w:autoSpaceDE w:val="0"/>
      <w:autoSpaceDN w:val="0"/>
      <w:adjustRightInd w:val="0"/>
      <w:spacing w:after="0" w:line="360" w:lineRule="auto"/>
      <w:jc w:val="both"/>
      <w:textAlignment w:val="baseline"/>
    </w:pPr>
    <w:rPr>
      <w:rFonts w:ascii="TimesLT" w:eastAsia="Times New Roman" w:hAnsi="TimesLT"/>
      <w:sz w:val="20"/>
      <w:szCs w:val="20"/>
      <w:lang w:val="en-GB"/>
    </w:rPr>
  </w:style>
  <w:style w:type="paragraph" w:customStyle="1" w:styleId="Pagrindinistekstas6">
    <w:name w:val="Pagrindinis tekstas6"/>
    <w:basedOn w:val="prastasis"/>
    <w:rsid w:val="006654C4"/>
    <w:pPr>
      <w:autoSpaceDE w:val="0"/>
      <w:autoSpaceDN w:val="0"/>
      <w:spacing w:after="0" w:line="288" w:lineRule="auto"/>
      <w:ind w:firstLine="312"/>
      <w:jc w:val="both"/>
    </w:pPr>
    <w:rPr>
      <w:rFonts w:ascii="Times New Roman" w:hAnsi="Times New Roman"/>
      <w:color w:val="000000"/>
      <w:sz w:val="20"/>
      <w:szCs w:val="20"/>
      <w:lang w:eastAsia="lt-LT"/>
    </w:rPr>
  </w:style>
  <w:style w:type="paragraph" w:customStyle="1" w:styleId="BodyText1">
    <w:name w:val="Body Text1"/>
    <w:basedOn w:val="prastasis"/>
    <w:rsid w:val="00870F48"/>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BodyText2">
    <w:name w:val="Body Text2"/>
    <w:basedOn w:val="prastasis"/>
    <w:rsid w:val="00B23CB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customStyle="1" w:styleId="normaltextrun">
    <w:name w:val="normaltextrun"/>
    <w:rsid w:val="00D57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336">
      <w:bodyDiv w:val="1"/>
      <w:marLeft w:val="0"/>
      <w:marRight w:val="0"/>
      <w:marTop w:val="0"/>
      <w:marBottom w:val="0"/>
      <w:divBdr>
        <w:top w:val="none" w:sz="0" w:space="0" w:color="auto"/>
        <w:left w:val="none" w:sz="0" w:space="0" w:color="auto"/>
        <w:bottom w:val="none" w:sz="0" w:space="0" w:color="auto"/>
        <w:right w:val="none" w:sz="0" w:space="0" w:color="auto"/>
      </w:divBdr>
    </w:div>
    <w:div w:id="63190265">
      <w:bodyDiv w:val="1"/>
      <w:marLeft w:val="0"/>
      <w:marRight w:val="0"/>
      <w:marTop w:val="0"/>
      <w:marBottom w:val="150"/>
      <w:divBdr>
        <w:top w:val="none" w:sz="0" w:space="0" w:color="auto"/>
        <w:left w:val="none" w:sz="0" w:space="0" w:color="auto"/>
        <w:bottom w:val="none" w:sz="0" w:space="0" w:color="auto"/>
        <w:right w:val="none" w:sz="0" w:space="0" w:color="auto"/>
      </w:divBdr>
      <w:divsChild>
        <w:div w:id="1124621625">
          <w:marLeft w:val="600"/>
          <w:marRight w:val="0"/>
          <w:marTop w:val="0"/>
          <w:marBottom w:val="0"/>
          <w:divBdr>
            <w:top w:val="none" w:sz="0" w:space="0" w:color="auto"/>
            <w:left w:val="none" w:sz="0" w:space="0" w:color="auto"/>
            <w:bottom w:val="none" w:sz="0" w:space="0" w:color="auto"/>
            <w:right w:val="none" w:sz="0" w:space="0" w:color="auto"/>
          </w:divBdr>
          <w:divsChild>
            <w:div w:id="1411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1337">
      <w:bodyDiv w:val="1"/>
      <w:marLeft w:val="225"/>
      <w:marRight w:val="225"/>
      <w:marTop w:val="0"/>
      <w:marBottom w:val="0"/>
      <w:divBdr>
        <w:top w:val="none" w:sz="0" w:space="0" w:color="auto"/>
        <w:left w:val="none" w:sz="0" w:space="0" w:color="auto"/>
        <w:bottom w:val="none" w:sz="0" w:space="0" w:color="auto"/>
        <w:right w:val="none" w:sz="0" w:space="0" w:color="auto"/>
      </w:divBdr>
      <w:divsChild>
        <w:div w:id="1565486595">
          <w:marLeft w:val="0"/>
          <w:marRight w:val="0"/>
          <w:marTop w:val="0"/>
          <w:marBottom w:val="0"/>
          <w:divBdr>
            <w:top w:val="none" w:sz="0" w:space="0" w:color="auto"/>
            <w:left w:val="none" w:sz="0" w:space="0" w:color="auto"/>
            <w:bottom w:val="none" w:sz="0" w:space="0" w:color="auto"/>
            <w:right w:val="none" w:sz="0" w:space="0" w:color="auto"/>
          </w:divBdr>
        </w:div>
      </w:divsChild>
    </w:div>
    <w:div w:id="131873463">
      <w:bodyDiv w:val="1"/>
      <w:marLeft w:val="0"/>
      <w:marRight w:val="0"/>
      <w:marTop w:val="0"/>
      <w:marBottom w:val="0"/>
      <w:divBdr>
        <w:top w:val="none" w:sz="0" w:space="0" w:color="auto"/>
        <w:left w:val="none" w:sz="0" w:space="0" w:color="auto"/>
        <w:bottom w:val="none" w:sz="0" w:space="0" w:color="auto"/>
        <w:right w:val="none" w:sz="0" w:space="0" w:color="auto"/>
      </w:divBdr>
    </w:div>
    <w:div w:id="141580050">
      <w:bodyDiv w:val="1"/>
      <w:marLeft w:val="0"/>
      <w:marRight w:val="0"/>
      <w:marTop w:val="0"/>
      <w:marBottom w:val="150"/>
      <w:divBdr>
        <w:top w:val="none" w:sz="0" w:space="0" w:color="auto"/>
        <w:left w:val="none" w:sz="0" w:space="0" w:color="auto"/>
        <w:bottom w:val="none" w:sz="0" w:space="0" w:color="auto"/>
        <w:right w:val="none" w:sz="0" w:space="0" w:color="auto"/>
      </w:divBdr>
      <w:divsChild>
        <w:div w:id="1741978349">
          <w:marLeft w:val="600"/>
          <w:marRight w:val="0"/>
          <w:marTop w:val="0"/>
          <w:marBottom w:val="0"/>
          <w:divBdr>
            <w:top w:val="none" w:sz="0" w:space="0" w:color="auto"/>
            <w:left w:val="none" w:sz="0" w:space="0" w:color="auto"/>
            <w:bottom w:val="none" w:sz="0" w:space="0" w:color="auto"/>
            <w:right w:val="none" w:sz="0" w:space="0" w:color="auto"/>
          </w:divBdr>
          <w:divsChild>
            <w:div w:id="14460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6623">
      <w:bodyDiv w:val="1"/>
      <w:marLeft w:val="0"/>
      <w:marRight w:val="0"/>
      <w:marTop w:val="0"/>
      <w:marBottom w:val="0"/>
      <w:divBdr>
        <w:top w:val="none" w:sz="0" w:space="0" w:color="auto"/>
        <w:left w:val="none" w:sz="0" w:space="0" w:color="auto"/>
        <w:bottom w:val="none" w:sz="0" w:space="0" w:color="auto"/>
        <w:right w:val="none" w:sz="0" w:space="0" w:color="auto"/>
      </w:divBdr>
    </w:div>
    <w:div w:id="180822635">
      <w:bodyDiv w:val="1"/>
      <w:marLeft w:val="225"/>
      <w:marRight w:val="225"/>
      <w:marTop w:val="0"/>
      <w:marBottom w:val="0"/>
      <w:divBdr>
        <w:top w:val="none" w:sz="0" w:space="0" w:color="auto"/>
        <w:left w:val="none" w:sz="0" w:space="0" w:color="auto"/>
        <w:bottom w:val="none" w:sz="0" w:space="0" w:color="auto"/>
        <w:right w:val="none" w:sz="0" w:space="0" w:color="auto"/>
      </w:divBdr>
      <w:divsChild>
        <w:div w:id="217323599">
          <w:marLeft w:val="0"/>
          <w:marRight w:val="0"/>
          <w:marTop w:val="0"/>
          <w:marBottom w:val="0"/>
          <w:divBdr>
            <w:top w:val="none" w:sz="0" w:space="0" w:color="auto"/>
            <w:left w:val="none" w:sz="0" w:space="0" w:color="auto"/>
            <w:bottom w:val="none" w:sz="0" w:space="0" w:color="auto"/>
            <w:right w:val="none" w:sz="0" w:space="0" w:color="auto"/>
          </w:divBdr>
        </w:div>
      </w:divsChild>
    </w:div>
    <w:div w:id="192502910">
      <w:bodyDiv w:val="1"/>
      <w:marLeft w:val="0"/>
      <w:marRight w:val="0"/>
      <w:marTop w:val="0"/>
      <w:marBottom w:val="0"/>
      <w:divBdr>
        <w:top w:val="none" w:sz="0" w:space="0" w:color="auto"/>
        <w:left w:val="none" w:sz="0" w:space="0" w:color="auto"/>
        <w:bottom w:val="none" w:sz="0" w:space="0" w:color="auto"/>
        <w:right w:val="none" w:sz="0" w:space="0" w:color="auto"/>
      </w:divBdr>
    </w:div>
    <w:div w:id="211624867">
      <w:bodyDiv w:val="1"/>
      <w:marLeft w:val="0"/>
      <w:marRight w:val="0"/>
      <w:marTop w:val="0"/>
      <w:marBottom w:val="0"/>
      <w:divBdr>
        <w:top w:val="none" w:sz="0" w:space="0" w:color="auto"/>
        <w:left w:val="none" w:sz="0" w:space="0" w:color="auto"/>
        <w:bottom w:val="none" w:sz="0" w:space="0" w:color="auto"/>
        <w:right w:val="none" w:sz="0" w:space="0" w:color="auto"/>
      </w:divBdr>
    </w:div>
    <w:div w:id="248514224">
      <w:bodyDiv w:val="1"/>
      <w:marLeft w:val="0"/>
      <w:marRight w:val="0"/>
      <w:marTop w:val="0"/>
      <w:marBottom w:val="0"/>
      <w:divBdr>
        <w:top w:val="none" w:sz="0" w:space="0" w:color="auto"/>
        <w:left w:val="none" w:sz="0" w:space="0" w:color="auto"/>
        <w:bottom w:val="none" w:sz="0" w:space="0" w:color="auto"/>
        <w:right w:val="none" w:sz="0" w:space="0" w:color="auto"/>
      </w:divBdr>
    </w:div>
    <w:div w:id="277299755">
      <w:bodyDiv w:val="1"/>
      <w:marLeft w:val="0"/>
      <w:marRight w:val="0"/>
      <w:marTop w:val="0"/>
      <w:marBottom w:val="0"/>
      <w:divBdr>
        <w:top w:val="none" w:sz="0" w:space="0" w:color="auto"/>
        <w:left w:val="none" w:sz="0" w:space="0" w:color="auto"/>
        <w:bottom w:val="none" w:sz="0" w:space="0" w:color="auto"/>
        <w:right w:val="none" w:sz="0" w:space="0" w:color="auto"/>
      </w:divBdr>
    </w:div>
    <w:div w:id="335618954">
      <w:bodyDiv w:val="1"/>
      <w:marLeft w:val="0"/>
      <w:marRight w:val="0"/>
      <w:marTop w:val="0"/>
      <w:marBottom w:val="0"/>
      <w:divBdr>
        <w:top w:val="none" w:sz="0" w:space="0" w:color="auto"/>
        <w:left w:val="none" w:sz="0" w:space="0" w:color="auto"/>
        <w:bottom w:val="none" w:sz="0" w:space="0" w:color="auto"/>
        <w:right w:val="none" w:sz="0" w:space="0" w:color="auto"/>
      </w:divBdr>
    </w:div>
    <w:div w:id="445731729">
      <w:bodyDiv w:val="1"/>
      <w:marLeft w:val="225"/>
      <w:marRight w:val="225"/>
      <w:marTop w:val="0"/>
      <w:marBottom w:val="0"/>
      <w:divBdr>
        <w:top w:val="none" w:sz="0" w:space="0" w:color="auto"/>
        <w:left w:val="none" w:sz="0" w:space="0" w:color="auto"/>
        <w:bottom w:val="none" w:sz="0" w:space="0" w:color="auto"/>
        <w:right w:val="none" w:sz="0" w:space="0" w:color="auto"/>
      </w:divBdr>
      <w:divsChild>
        <w:div w:id="1013266874">
          <w:marLeft w:val="0"/>
          <w:marRight w:val="0"/>
          <w:marTop w:val="0"/>
          <w:marBottom w:val="0"/>
          <w:divBdr>
            <w:top w:val="none" w:sz="0" w:space="0" w:color="auto"/>
            <w:left w:val="none" w:sz="0" w:space="0" w:color="auto"/>
            <w:bottom w:val="none" w:sz="0" w:space="0" w:color="auto"/>
            <w:right w:val="none" w:sz="0" w:space="0" w:color="auto"/>
          </w:divBdr>
        </w:div>
      </w:divsChild>
    </w:div>
    <w:div w:id="467164821">
      <w:bodyDiv w:val="1"/>
      <w:marLeft w:val="0"/>
      <w:marRight w:val="0"/>
      <w:marTop w:val="0"/>
      <w:marBottom w:val="0"/>
      <w:divBdr>
        <w:top w:val="none" w:sz="0" w:space="0" w:color="auto"/>
        <w:left w:val="none" w:sz="0" w:space="0" w:color="auto"/>
        <w:bottom w:val="none" w:sz="0" w:space="0" w:color="auto"/>
        <w:right w:val="none" w:sz="0" w:space="0" w:color="auto"/>
      </w:divBdr>
      <w:divsChild>
        <w:div w:id="1657799367">
          <w:marLeft w:val="547"/>
          <w:marRight w:val="0"/>
          <w:marTop w:val="0"/>
          <w:marBottom w:val="0"/>
          <w:divBdr>
            <w:top w:val="none" w:sz="0" w:space="0" w:color="auto"/>
            <w:left w:val="none" w:sz="0" w:space="0" w:color="auto"/>
            <w:bottom w:val="none" w:sz="0" w:space="0" w:color="auto"/>
            <w:right w:val="none" w:sz="0" w:space="0" w:color="auto"/>
          </w:divBdr>
        </w:div>
      </w:divsChild>
    </w:div>
    <w:div w:id="525367708">
      <w:bodyDiv w:val="1"/>
      <w:marLeft w:val="0"/>
      <w:marRight w:val="0"/>
      <w:marTop w:val="0"/>
      <w:marBottom w:val="0"/>
      <w:divBdr>
        <w:top w:val="none" w:sz="0" w:space="0" w:color="auto"/>
        <w:left w:val="none" w:sz="0" w:space="0" w:color="auto"/>
        <w:bottom w:val="none" w:sz="0" w:space="0" w:color="auto"/>
        <w:right w:val="none" w:sz="0" w:space="0" w:color="auto"/>
      </w:divBdr>
    </w:div>
    <w:div w:id="538663058">
      <w:bodyDiv w:val="1"/>
      <w:marLeft w:val="0"/>
      <w:marRight w:val="0"/>
      <w:marTop w:val="0"/>
      <w:marBottom w:val="0"/>
      <w:divBdr>
        <w:top w:val="none" w:sz="0" w:space="0" w:color="auto"/>
        <w:left w:val="none" w:sz="0" w:space="0" w:color="auto"/>
        <w:bottom w:val="none" w:sz="0" w:space="0" w:color="auto"/>
        <w:right w:val="none" w:sz="0" w:space="0" w:color="auto"/>
      </w:divBdr>
    </w:div>
    <w:div w:id="554124630">
      <w:bodyDiv w:val="1"/>
      <w:marLeft w:val="0"/>
      <w:marRight w:val="0"/>
      <w:marTop w:val="0"/>
      <w:marBottom w:val="0"/>
      <w:divBdr>
        <w:top w:val="none" w:sz="0" w:space="0" w:color="auto"/>
        <w:left w:val="none" w:sz="0" w:space="0" w:color="auto"/>
        <w:bottom w:val="none" w:sz="0" w:space="0" w:color="auto"/>
        <w:right w:val="none" w:sz="0" w:space="0" w:color="auto"/>
      </w:divBdr>
    </w:div>
    <w:div w:id="580679194">
      <w:bodyDiv w:val="1"/>
      <w:marLeft w:val="0"/>
      <w:marRight w:val="0"/>
      <w:marTop w:val="0"/>
      <w:marBottom w:val="0"/>
      <w:divBdr>
        <w:top w:val="none" w:sz="0" w:space="0" w:color="auto"/>
        <w:left w:val="none" w:sz="0" w:space="0" w:color="auto"/>
        <w:bottom w:val="none" w:sz="0" w:space="0" w:color="auto"/>
        <w:right w:val="none" w:sz="0" w:space="0" w:color="auto"/>
      </w:divBdr>
      <w:divsChild>
        <w:div w:id="737021817">
          <w:marLeft w:val="446"/>
          <w:marRight w:val="0"/>
          <w:marTop w:val="0"/>
          <w:marBottom w:val="0"/>
          <w:divBdr>
            <w:top w:val="none" w:sz="0" w:space="0" w:color="auto"/>
            <w:left w:val="none" w:sz="0" w:space="0" w:color="auto"/>
            <w:bottom w:val="none" w:sz="0" w:space="0" w:color="auto"/>
            <w:right w:val="none" w:sz="0" w:space="0" w:color="auto"/>
          </w:divBdr>
        </w:div>
      </w:divsChild>
    </w:div>
    <w:div w:id="611475121">
      <w:bodyDiv w:val="1"/>
      <w:marLeft w:val="0"/>
      <w:marRight w:val="0"/>
      <w:marTop w:val="0"/>
      <w:marBottom w:val="0"/>
      <w:divBdr>
        <w:top w:val="none" w:sz="0" w:space="0" w:color="auto"/>
        <w:left w:val="none" w:sz="0" w:space="0" w:color="auto"/>
        <w:bottom w:val="none" w:sz="0" w:space="0" w:color="auto"/>
        <w:right w:val="none" w:sz="0" w:space="0" w:color="auto"/>
      </w:divBdr>
    </w:div>
    <w:div w:id="750393883">
      <w:bodyDiv w:val="1"/>
      <w:marLeft w:val="0"/>
      <w:marRight w:val="0"/>
      <w:marTop w:val="0"/>
      <w:marBottom w:val="0"/>
      <w:divBdr>
        <w:top w:val="none" w:sz="0" w:space="0" w:color="auto"/>
        <w:left w:val="none" w:sz="0" w:space="0" w:color="auto"/>
        <w:bottom w:val="none" w:sz="0" w:space="0" w:color="auto"/>
        <w:right w:val="none" w:sz="0" w:space="0" w:color="auto"/>
      </w:divBdr>
    </w:div>
    <w:div w:id="781267567">
      <w:bodyDiv w:val="1"/>
      <w:marLeft w:val="0"/>
      <w:marRight w:val="0"/>
      <w:marTop w:val="0"/>
      <w:marBottom w:val="0"/>
      <w:divBdr>
        <w:top w:val="none" w:sz="0" w:space="0" w:color="auto"/>
        <w:left w:val="none" w:sz="0" w:space="0" w:color="auto"/>
        <w:bottom w:val="none" w:sz="0" w:space="0" w:color="auto"/>
        <w:right w:val="none" w:sz="0" w:space="0" w:color="auto"/>
      </w:divBdr>
    </w:div>
    <w:div w:id="790904360">
      <w:bodyDiv w:val="1"/>
      <w:marLeft w:val="0"/>
      <w:marRight w:val="0"/>
      <w:marTop w:val="0"/>
      <w:marBottom w:val="0"/>
      <w:divBdr>
        <w:top w:val="none" w:sz="0" w:space="0" w:color="auto"/>
        <w:left w:val="none" w:sz="0" w:space="0" w:color="auto"/>
        <w:bottom w:val="none" w:sz="0" w:space="0" w:color="auto"/>
        <w:right w:val="none" w:sz="0" w:space="0" w:color="auto"/>
      </w:divBdr>
    </w:div>
    <w:div w:id="852109582">
      <w:bodyDiv w:val="1"/>
      <w:marLeft w:val="0"/>
      <w:marRight w:val="0"/>
      <w:marTop w:val="0"/>
      <w:marBottom w:val="0"/>
      <w:divBdr>
        <w:top w:val="none" w:sz="0" w:space="0" w:color="auto"/>
        <w:left w:val="none" w:sz="0" w:space="0" w:color="auto"/>
        <w:bottom w:val="none" w:sz="0" w:space="0" w:color="auto"/>
        <w:right w:val="none" w:sz="0" w:space="0" w:color="auto"/>
      </w:divBdr>
    </w:div>
    <w:div w:id="894124097">
      <w:bodyDiv w:val="1"/>
      <w:marLeft w:val="0"/>
      <w:marRight w:val="0"/>
      <w:marTop w:val="0"/>
      <w:marBottom w:val="0"/>
      <w:divBdr>
        <w:top w:val="none" w:sz="0" w:space="0" w:color="auto"/>
        <w:left w:val="none" w:sz="0" w:space="0" w:color="auto"/>
        <w:bottom w:val="none" w:sz="0" w:space="0" w:color="auto"/>
        <w:right w:val="none" w:sz="0" w:space="0" w:color="auto"/>
      </w:divBdr>
    </w:div>
    <w:div w:id="924268489">
      <w:bodyDiv w:val="1"/>
      <w:marLeft w:val="0"/>
      <w:marRight w:val="0"/>
      <w:marTop w:val="0"/>
      <w:marBottom w:val="0"/>
      <w:divBdr>
        <w:top w:val="none" w:sz="0" w:space="0" w:color="auto"/>
        <w:left w:val="none" w:sz="0" w:space="0" w:color="auto"/>
        <w:bottom w:val="none" w:sz="0" w:space="0" w:color="auto"/>
        <w:right w:val="none" w:sz="0" w:space="0" w:color="auto"/>
      </w:divBdr>
    </w:div>
    <w:div w:id="940800121">
      <w:bodyDiv w:val="1"/>
      <w:marLeft w:val="0"/>
      <w:marRight w:val="0"/>
      <w:marTop w:val="0"/>
      <w:marBottom w:val="0"/>
      <w:divBdr>
        <w:top w:val="none" w:sz="0" w:space="0" w:color="auto"/>
        <w:left w:val="none" w:sz="0" w:space="0" w:color="auto"/>
        <w:bottom w:val="none" w:sz="0" w:space="0" w:color="auto"/>
        <w:right w:val="none" w:sz="0" w:space="0" w:color="auto"/>
      </w:divBdr>
    </w:div>
    <w:div w:id="1111318273">
      <w:bodyDiv w:val="1"/>
      <w:marLeft w:val="0"/>
      <w:marRight w:val="0"/>
      <w:marTop w:val="0"/>
      <w:marBottom w:val="0"/>
      <w:divBdr>
        <w:top w:val="none" w:sz="0" w:space="0" w:color="auto"/>
        <w:left w:val="none" w:sz="0" w:space="0" w:color="auto"/>
        <w:bottom w:val="none" w:sz="0" w:space="0" w:color="auto"/>
        <w:right w:val="none" w:sz="0" w:space="0" w:color="auto"/>
      </w:divBdr>
    </w:div>
    <w:div w:id="1181621937">
      <w:bodyDiv w:val="1"/>
      <w:marLeft w:val="0"/>
      <w:marRight w:val="0"/>
      <w:marTop w:val="0"/>
      <w:marBottom w:val="0"/>
      <w:divBdr>
        <w:top w:val="none" w:sz="0" w:space="0" w:color="auto"/>
        <w:left w:val="none" w:sz="0" w:space="0" w:color="auto"/>
        <w:bottom w:val="none" w:sz="0" w:space="0" w:color="auto"/>
        <w:right w:val="none" w:sz="0" w:space="0" w:color="auto"/>
      </w:divBdr>
    </w:div>
    <w:div w:id="1341002200">
      <w:bodyDiv w:val="1"/>
      <w:marLeft w:val="225"/>
      <w:marRight w:val="225"/>
      <w:marTop w:val="0"/>
      <w:marBottom w:val="0"/>
      <w:divBdr>
        <w:top w:val="none" w:sz="0" w:space="0" w:color="auto"/>
        <w:left w:val="none" w:sz="0" w:space="0" w:color="auto"/>
        <w:bottom w:val="none" w:sz="0" w:space="0" w:color="auto"/>
        <w:right w:val="none" w:sz="0" w:space="0" w:color="auto"/>
      </w:divBdr>
      <w:divsChild>
        <w:div w:id="400909765">
          <w:marLeft w:val="0"/>
          <w:marRight w:val="0"/>
          <w:marTop w:val="0"/>
          <w:marBottom w:val="0"/>
          <w:divBdr>
            <w:top w:val="none" w:sz="0" w:space="0" w:color="auto"/>
            <w:left w:val="none" w:sz="0" w:space="0" w:color="auto"/>
            <w:bottom w:val="none" w:sz="0" w:space="0" w:color="auto"/>
            <w:right w:val="none" w:sz="0" w:space="0" w:color="auto"/>
          </w:divBdr>
        </w:div>
      </w:divsChild>
    </w:div>
    <w:div w:id="1380744857">
      <w:bodyDiv w:val="1"/>
      <w:marLeft w:val="0"/>
      <w:marRight w:val="0"/>
      <w:marTop w:val="0"/>
      <w:marBottom w:val="0"/>
      <w:divBdr>
        <w:top w:val="none" w:sz="0" w:space="0" w:color="auto"/>
        <w:left w:val="none" w:sz="0" w:space="0" w:color="auto"/>
        <w:bottom w:val="none" w:sz="0" w:space="0" w:color="auto"/>
        <w:right w:val="none" w:sz="0" w:space="0" w:color="auto"/>
      </w:divBdr>
    </w:div>
    <w:div w:id="1487430866">
      <w:bodyDiv w:val="1"/>
      <w:marLeft w:val="0"/>
      <w:marRight w:val="0"/>
      <w:marTop w:val="0"/>
      <w:marBottom w:val="0"/>
      <w:divBdr>
        <w:top w:val="none" w:sz="0" w:space="0" w:color="auto"/>
        <w:left w:val="none" w:sz="0" w:space="0" w:color="auto"/>
        <w:bottom w:val="none" w:sz="0" w:space="0" w:color="auto"/>
        <w:right w:val="none" w:sz="0" w:space="0" w:color="auto"/>
      </w:divBdr>
      <w:divsChild>
        <w:div w:id="1221986914">
          <w:marLeft w:val="547"/>
          <w:marRight w:val="0"/>
          <w:marTop w:val="0"/>
          <w:marBottom w:val="0"/>
          <w:divBdr>
            <w:top w:val="none" w:sz="0" w:space="0" w:color="auto"/>
            <w:left w:val="none" w:sz="0" w:space="0" w:color="auto"/>
            <w:bottom w:val="none" w:sz="0" w:space="0" w:color="auto"/>
            <w:right w:val="none" w:sz="0" w:space="0" w:color="auto"/>
          </w:divBdr>
        </w:div>
      </w:divsChild>
    </w:div>
    <w:div w:id="1531449353">
      <w:bodyDiv w:val="1"/>
      <w:marLeft w:val="0"/>
      <w:marRight w:val="0"/>
      <w:marTop w:val="0"/>
      <w:marBottom w:val="0"/>
      <w:divBdr>
        <w:top w:val="none" w:sz="0" w:space="0" w:color="auto"/>
        <w:left w:val="none" w:sz="0" w:space="0" w:color="auto"/>
        <w:bottom w:val="none" w:sz="0" w:space="0" w:color="auto"/>
        <w:right w:val="none" w:sz="0" w:space="0" w:color="auto"/>
      </w:divBdr>
    </w:div>
    <w:div w:id="1536651472">
      <w:bodyDiv w:val="1"/>
      <w:marLeft w:val="225"/>
      <w:marRight w:val="225"/>
      <w:marTop w:val="0"/>
      <w:marBottom w:val="0"/>
      <w:divBdr>
        <w:top w:val="none" w:sz="0" w:space="0" w:color="auto"/>
        <w:left w:val="none" w:sz="0" w:space="0" w:color="auto"/>
        <w:bottom w:val="none" w:sz="0" w:space="0" w:color="auto"/>
        <w:right w:val="none" w:sz="0" w:space="0" w:color="auto"/>
      </w:divBdr>
      <w:divsChild>
        <w:div w:id="238102717">
          <w:marLeft w:val="0"/>
          <w:marRight w:val="0"/>
          <w:marTop w:val="0"/>
          <w:marBottom w:val="0"/>
          <w:divBdr>
            <w:top w:val="none" w:sz="0" w:space="0" w:color="auto"/>
            <w:left w:val="none" w:sz="0" w:space="0" w:color="auto"/>
            <w:bottom w:val="none" w:sz="0" w:space="0" w:color="auto"/>
            <w:right w:val="none" w:sz="0" w:space="0" w:color="auto"/>
          </w:divBdr>
        </w:div>
      </w:divsChild>
    </w:div>
    <w:div w:id="1539470709">
      <w:bodyDiv w:val="1"/>
      <w:marLeft w:val="0"/>
      <w:marRight w:val="0"/>
      <w:marTop w:val="0"/>
      <w:marBottom w:val="0"/>
      <w:divBdr>
        <w:top w:val="none" w:sz="0" w:space="0" w:color="auto"/>
        <w:left w:val="none" w:sz="0" w:space="0" w:color="auto"/>
        <w:bottom w:val="none" w:sz="0" w:space="0" w:color="auto"/>
        <w:right w:val="none" w:sz="0" w:space="0" w:color="auto"/>
      </w:divBdr>
    </w:div>
    <w:div w:id="1623538918">
      <w:bodyDiv w:val="1"/>
      <w:marLeft w:val="225"/>
      <w:marRight w:val="225"/>
      <w:marTop w:val="0"/>
      <w:marBottom w:val="0"/>
      <w:divBdr>
        <w:top w:val="none" w:sz="0" w:space="0" w:color="auto"/>
        <w:left w:val="none" w:sz="0" w:space="0" w:color="auto"/>
        <w:bottom w:val="none" w:sz="0" w:space="0" w:color="auto"/>
        <w:right w:val="none" w:sz="0" w:space="0" w:color="auto"/>
      </w:divBdr>
      <w:divsChild>
        <w:div w:id="1520311651">
          <w:marLeft w:val="0"/>
          <w:marRight w:val="0"/>
          <w:marTop w:val="0"/>
          <w:marBottom w:val="0"/>
          <w:divBdr>
            <w:top w:val="none" w:sz="0" w:space="0" w:color="auto"/>
            <w:left w:val="none" w:sz="0" w:space="0" w:color="auto"/>
            <w:bottom w:val="none" w:sz="0" w:space="0" w:color="auto"/>
            <w:right w:val="none" w:sz="0" w:space="0" w:color="auto"/>
          </w:divBdr>
        </w:div>
      </w:divsChild>
    </w:div>
    <w:div w:id="1728995214">
      <w:bodyDiv w:val="1"/>
      <w:marLeft w:val="0"/>
      <w:marRight w:val="0"/>
      <w:marTop w:val="0"/>
      <w:marBottom w:val="0"/>
      <w:divBdr>
        <w:top w:val="none" w:sz="0" w:space="0" w:color="auto"/>
        <w:left w:val="none" w:sz="0" w:space="0" w:color="auto"/>
        <w:bottom w:val="none" w:sz="0" w:space="0" w:color="auto"/>
        <w:right w:val="none" w:sz="0" w:space="0" w:color="auto"/>
      </w:divBdr>
    </w:div>
    <w:div w:id="1795365598">
      <w:bodyDiv w:val="1"/>
      <w:marLeft w:val="225"/>
      <w:marRight w:val="225"/>
      <w:marTop w:val="0"/>
      <w:marBottom w:val="0"/>
      <w:divBdr>
        <w:top w:val="none" w:sz="0" w:space="0" w:color="auto"/>
        <w:left w:val="none" w:sz="0" w:space="0" w:color="auto"/>
        <w:bottom w:val="none" w:sz="0" w:space="0" w:color="auto"/>
        <w:right w:val="none" w:sz="0" w:space="0" w:color="auto"/>
      </w:divBdr>
      <w:divsChild>
        <w:div w:id="548344809">
          <w:marLeft w:val="0"/>
          <w:marRight w:val="0"/>
          <w:marTop w:val="0"/>
          <w:marBottom w:val="0"/>
          <w:divBdr>
            <w:top w:val="none" w:sz="0" w:space="0" w:color="auto"/>
            <w:left w:val="none" w:sz="0" w:space="0" w:color="auto"/>
            <w:bottom w:val="none" w:sz="0" w:space="0" w:color="auto"/>
            <w:right w:val="none" w:sz="0" w:space="0" w:color="auto"/>
          </w:divBdr>
        </w:div>
      </w:divsChild>
    </w:div>
    <w:div w:id="1807161458">
      <w:bodyDiv w:val="1"/>
      <w:marLeft w:val="0"/>
      <w:marRight w:val="0"/>
      <w:marTop w:val="0"/>
      <w:marBottom w:val="0"/>
      <w:divBdr>
        <w:top w:val="none" w:sz="0" w:space="0" w:color="auto"/>
        <w:left w:val="none" w:sz="0" w:space="0" w:color="auto"/>
        <w:bottom w:val="none" w:sz="0" w:space="0" w:color="auto"/>
        <w:right w:val="none" w:sz="0" w:space="0" w:color="auto"/>
      </w:divBdr>
    </w:div>
    <w:div w:id="1978101815">
      <w:bodyDiv w:val="1"/>
      <w:marLeft w:val="225"/>
      <w:marRight w:val="225"/>
      <w:marTop w:val="0"/>
      <w:marBottom w:val="0"/>
      <w:divBdr>
        <w:top w:val="none" w:sz="0" w:space="0" w:color="auto"/>
        <w:left w:val="none" w:sz="0" w:space="0" w:color="auto"/>
        <w:bottom w:val="none" w:sz="0" w:space="0" w:color="auto"/>
        <w:right w:val="none" w:sz="0" w:space="0" w:color="auto"/>
      </w:divBdr>
      <w:divsChild>
        <w:div w:id="1816557226">
          <w:marLeft w:val="0"/>
          <w:marRight w:val="0"/>
          <w:marTop w:val="0"/>
          <w:marBottom w:val="0"/>
          <w:divBdr>
            <w:top w:val="none" w:sz="0" w:space="0" w:color="auto"/>
            <w:left w:val="none" w:sz="0" w:space="0" w:color="auto"/>
            <w:bottom w:val="none" w:sz="0" w:space="0" w:color="auto"/>
            <w:right w:val="none" w:sz="0" w:space="0" w:color="auto"/>
          </w:divBdr>
        </w:div>
      </w:divsChild>
    </w:div>
    <w:div w:id="2068214293">
      <w:bodyDiv w:val="1"/>
      <w:marLeft w:val="0"/>
      <w:marRight w:val="0"/>
      <w:marTop w:val="0"/>
      <w:marBottom w:val="0"/>
      <w:divBdr>
        <w:top w:val="none" w:sz="0" w:space="0" w:color="auto"/>
        <w:left w:val="none" w:sz="0" w:space="0" w:color="auto"/>
        <w:bottom w:val="none" w:sz="0" w:space="0" w:color="auto"/>
        <w:right w:val="none" w:sz="0" w:space="0" w:color="auto"/>
      </w:divBdr>
      <w:divsChild>
        <w:div w:id="906258105">
          <w:marLeft w:val="547"/>
          <w:marRight w:val="0"/>
          <w:marTop w:val="0"/>
          <w:marBottom w:val="0"/>
          <w:divBdr>
            <w:top w:val="none" w:sz="0" w:space="0" w:color="auto"/>
            <w:left w:val="none" w:sz="0" w:space="0" w:color="auto"/>
            <w:bottom w:val="none" w:sz="0" w:space="0" w:color="auto"/>
            <w:right w:val="none" w:sz="0" w:space="0" w:color="auto"/>
          </w:divBdr>
        </w:div>
      </w:divsChild>
    </w:div>
    <w:div w:id="2100059073">
      <w:bodyDiv w:val="1"/>
      <w:marLeft w:val="0"/>
      <w:marRight w:val="0"/>
      <w:marTop w:val="0"/>
      <w:marBottom w:val="0"/>
      <w:divBdr>
        <w:top w:val="none" w:sz="0" w:space="0" w:color="auto"/>
        <w:left w:val="none" w:sz="0" w:space="0" w:color="auto"/>
        <w:bottom w:val="none" w:sz="0" w:space="0" w:color="auto"/>
        <w:right w:val="none" w:sz="0" w:space="0" w:color="auto"/>
      </w:divBdr>
    </w:div>
    <w:div w:id="21090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21BC-5C03-4469-978B-7CC9F6A9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31058</Words>
  <Characters>17704</Characters>
  <Application>Microsoft Office Word</Application>
  <DocSecurity>0</DocSecurity>
  <Lines>147</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Ramutė</cp:lastModifiedBy>
  <cp:revision>2</cp:revision>
  <cp:lastPrinted>2015-03-23T08:20:00Z</cp:lastPrinted>
  <dcterms:created xsi:type="dcterms:W3CDTF">2015-03-25T05:55:00Z</dcterms:created>
  <dcterms:modified xsi:type="dcterms:W3CDTF">2015-03-25T05:55:00Z</dcterms:modified>
</cp:coreProperties>
</file>